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30C" w:rsidRDefault="0025530C" w:rsidP="0025530C">
      <w:pPr>
        <w:spacing w:line="204" w:lineRule="auto"/>
        <w:ind w:hanging="720"/>
        <w:jc w:val="center"/>
        <w:rPr>
          <w:rFonts w:ascii="Calibri" w:hAnsi="Calibri" w:cs="Calibri"/>
        </w:rPr>
      </w:pPr>
      <w:r>
        <w:rPr>
          <w:rFonts w:ascii="Calibri" w:hAnsi="Calibri" w:cs="Calibri"/>
        </w:rPr>
        <w:t>A Prayer Workshop</w:t>
      </w:r>
    </w:p>
    <w:p w:rsidR="0025530C" w:rsidRDefault="0025530C" w:rsidP="0025530C">
      <w:pPr>
        <w:spacing w:line="204" w:lineRule="auto"/>
        <w:ind w:hanging="720"/>
        <w:jc w:val="center"/>
        <w:rPr>
          <w:rFonts w:ascii="Calibri" w:hAnsi="Calibri" w:cs="Calibri"/>
          <w:i/>
          <w:iCs/>
        </w:rPr>
      </w:pPr>
      <w:r>
        <w:rPr>
          <w:rFonts w:ascii="Calibri" w:hAnsi="Calibri" w:cs="Calibri"/>
          <w:i/>
          <w:iCs/>
        </w:rPr>
        <w:t>Morning Edition</w:t>
      </w:r>
    </w:p>
    <w:p w:rsidR="0025530C" w:rsidRDefault="0025530C" w:rsidP="0025530C">
      <w:pPr>
        <w:spacing w:line="204" w:lineRule="auto"/>
        <w:ind w:hanging="720"/>
        <w:jc w:val="center"/>
        <w:rPr>
          <w:rFonts w:ascii="Calibri" w:hAnsi="Calibri" w:cs="Calibri"/>
        </w:rPr>
      </w:pPr>
      <w:r>
        <w:rPr>
          <w:rFonts w:ascii="Calibri" w:hAnsi="Calibri" w:cs="Calibri"/>
        </w:rPr>
        <w:t>Discovering and Applying Biblical Prayer Principles</w:t>
      </w:r>
    </w:p>
    <w:p w:rsidR="0025530C" w:rsidRDefault="0025530C" w:rsidP="0025530C">
      <w:pPr>
        <w:spacing w:line="204" w:lineRule="auto"/>
        <w:ind w:hanging="720"/>
        <w:jc w:val="center"/>
        <w:rPr>
          <w:rFonts w:ascii="Calibri" w:hAnsi="Calibri" w:cs="Calibri"/>
        </w:rPr>
      </w:pPr>
      <w:r>
        <w:rPr>
          <w:rFonts w:ascii="Calibri" w:hAnsi="Calibri" w:cs="Calibri"/>
        </w:rPr>
        <w:t>Profiles in Faith from Hebrews 11</w:t>
      </w:r>
    </w:p>
    <w:p w:rsidR="0025530C" w:rsidRDefault="0025530C" w:rsidP="0025530C">
      <w:pPr>
        <w:spacing w:line="204" w:lineRule="auto"/>
        <w:ind w:hanging="720"/>
        <w:jc w:val="center"/>
        <w:rPr>
          <w:rFonts w:ascii="Calibri" w:hAnsi="Calibri" w:cs="Calibri"/>
        </w:rPr>
      </w:pPr>
    </w:p>
    <w:p w:rsidR="0025530C" w:rsidRDefault="0025530C" w:rsidP="0025530C">
      <w:pPr>
        <w:spacing w:line="204" w:lineRule="auto"/>
        <w:ind w:hanging="720"/>
        <w:jc w:val="center"/>
        <w:rPr>
          <w:rFonts w:ascii="Calibri" w:hAnsi="Calibri" w:cs="Calibri"/>
          <w:i/>
          <w:iCs/>
        </w:rPr>
      </w:pPr>
      <w:r>
        <w:rPr>
          <w:rFonts w:ascii="Calibri" w:hAnsi="Calibri" w:cs="Calibri"/>
          <w:i/>
          <w:iCs/>
        </w:rPr>
        <w:t>Session Two: Faith at Worship--Praying in Awe</w:t>
      </w:r>
    </w:p>
    <w:p w:rsidR="0025530C" w:rsidRDefault="0025530C" w:rsidP="0025530C">
      <w:pPr>
        <w:spacing w:line="204" w:lineRule="auto"/>
        <w:ind w:hanging="720"/>
        <w:jc w:val="center"/>
        <w:rPr>
          <w:rFonts w:ascii="Calibri" w:hAnsi="Calibri" w:cs="Calibri"/>
        </w:rPr>
      </w:pPr>
      <w:r>
        <w:rPr>
          <w:rFonts w:ascii="Calibri" w:hAnsi="Calibri" w:cs="Calibri"/>
        </w:rPr>
        <w:t xml:space="preserve">Or, </w:t>
      </w:r>
      <w:proofErr w:type="gramStart"/>
      <w:r>
        <w:rPr>
          <w:rFonts w:ascii="Calibri" w:hAnsi="Calibri" w:cs="Calibri"/>
        </w:rPr>
        <w:t>How</w:t>
      </w:r>
      <w:proofErr w:type="gramEnd"/>
      <w:r>
        <w:rPr>
          <w:rFonts w:ascii="Calibri" w:hAnsi="Calibri" w:cs="Calibri"/>
        </w:rPr>
        <w:t xml:space="preserve"> do we pray the faith of Abel?</w:t>
      </w:r>
    </w:p>
    <w:p w:rsidR="0025530C" w:rsidRDefault="0025530C" w:rsidP="0025530C">
      <w:pPr>
        <w:spacing w:line="204" w:lineRule="auto"/>
        <w:ind w:hanging="720"/>
        <w:jc w:val="center"/>
        <w:rPr>
          <w:rFonts w:ascii="Calibri" w:hAnsi="Calibri" w:cs="Calibri"/>
        </w:rPr>
      </w:pPr>
      <w:r>
        <w:rPr>
          <w:rFonts w:ascii="Calibri" w:hAnsi="Calibri" w:cs="Calibri"/>
        </w:rPr>
        <w:t>Hebrews 11:4</w:t>
      </w:r>
    </w:p>
    <w:p w:rsidR="0025530C" w:rsidRDefault="0025530C" w:rsidP="0025530C">
      <w:pPr>
        <w:rPr>
          <w:rFonts w:ascii="Calibri" w:hAnsi="Calibri" w:cs="Calibri"/>
        </w:rPr>
      </w:pPr>
    </w:p>
    <w:p w:rsidR="0025530C" w:rsidRDefault="0025530C" w:rsidP="0025530C">
      <w:pPr>
        <w:rPr>
          <w:rFonts w:ascii="Calibri" w:hAnsi="Calibri" w:cs="Calibri"/>
        </w:rPr>
      </w:pPr>
      <w:r>
        <w:rPr>
          <w:rFonts w:ascii="Calibri" w:hAnsi="Calibri" w:cs="Calibri"/>
        </w:rPr>
        <w:t xml:space="preserve">Hebrews 11:4 (ESV) </w:t>
      </w:r>
      <w:proofErr w:type="gramStart"/>
      <w:r w:rsidRPr="0025530C">
        <w:rPr>
          <w:rFonts w:ascii="Calibri" w:hAnsi="Calibri" w:cs="Calibri"/>
          <w:i/>
        </w:rPr>
        <w:t>By</w:t>
      </w:r>
      <w:proofErr w:type="gramEnd"/>
      <w:r w:rsidRPr="0025530C">
        <w:rPr>
          <w:rFonts w:ascii="Calibri" w:hAnsi="Calibri" w:cs="Calibri"/>
          <w:i/>
        </w:rPr>
        <w:t xml:space="preserve"> faith Abel offered to God a more acceptable sacrifice than Cain, through which he was commended as righteous, God commending him by accepting his gifts. And through his faith, though he died, he still speaks.</w:t>
      </w:r>
      <w:r>
        <w:rPr>
          <w:rFonts w:ascii="Calibri" w:hAnsi="Calibri" w:cs="Calibri"/>
        </w:rPr>
        <w:tab/>
      </w:r>
    </w:p>
    <w:p w:rsidR="0025530C" w:rsidRDefault="0025530C" w:rsidP="0025530C">
      <w:pPr>
        <w:jc w:val="center"/>
        <w:rPr>
          <w:rFonts w:ascii="Calibri" w:hAnsi="Calibri" w:cs="Calibri"/>
        </w:rPr>
      </w:pPr>
    </w:p>
    <w:p w:rsidR="0025530C" w:rsidRDefault="0025530C" w:rsidP="0025530C">
      <w:pPr>
        <w:rPr>
          <w:rFonts w:ascii="Calibri" w:hAnsi="Calibri" w:cs="Calibri"/>
        </w:rPr>
      </w:pPr>
      <w:r>
        <w:rPr>
          <w:rFonts w:ascii="Calibri" w:hAnsi="Calibri" w:cs="Calibri"/>
        </w:rPr>
        <w:tab/>
        <w:t>When worship “short-circuits,” it does so around the issue of acceptability.  An acceptable sacrifice is one God so defines, and nothing else will do. The Bible shows how the Invincible Faith of Abel contrasts with every other kind:</w:t>
      </w:r>
    </w:p>
    <w:p w:rsidR="0025530C" w:rsidRDefault="0025530C" w:rsidP="0025530C">
      <w:pPr>
        <w:rPr>
          <w:rFonts w:ascii="Calibri" w:hAnsi="Calibri" w:cs="Calibri"/>
        </w:rPr>
      </w:pPr>
    </w:p>
    <w:p w:rsidR="0025530C" w:rsidRDefault="0025530C" w:rsidP="0025530C">
      <w:pPr>
        <w:rPr>
          <w:rFonts w:ascii="Calibri" w:hAnsi="Calibri" w:cs="Calibri"/>
        </w:rPr>
      </w:pPr>
      <w:r>
        <w:rPr>
          <w:rFonts w:ascii="Calibri" w:hAnsi="Calibri" w:cs="Calibri"/>
        </w:rPr>
        <w:tab/>
        <w:t xml:space="preserve">1. </w:t>
      </w:r>
      <w:proofErr w:type="spellStart"/>
      <w:proofErr w:type="gramStart"/>
      <w:r w:rsidRPr="0025530C">
        <w:rPr>
          <w:rFonts w:ascii="Calibri" w:hAnsi="Calibri" w:cs="Calibri"/>
          <w:i/>
        </w:rPr>
        <w:t>iFaith</w:t>
      </w:r>
      <w:proofErr w:type="spellEnd"/>
      <w:proofErr w:type="gramEnd"/>
      <w:r>
        <w:rPr>
          <w:rFonts w:ascii="Calibri" w:hAnsi="Calibri" w:cs="Calibri"/>
        </w:rPr>
        <w:t xml:space="preserve">, or Self-Worship: You act like you are god.  </w:t>
      </w:r>
    </w:p>
    <w:p w:rsidR="0025530C" w:rsidRDefault="0025530C" w:rsidP="0025530C">
      <w:pPr>
        <w:tabs>
          <w:tab w:val="left" w:pos="2160"/>
        </w:tabs>
        <w:rPr>
          <w:rFonts w:ascii="Calibri" w:hAnsi="Calibri" w:cs="Calibri"/>
        </w:rPr>
      </w:pPr>
      <w:r>
        <w:rPr>
          <w:rFonts w:ascii="Calibri" w:hAnsi="Calibri" w:cs="Calibri"/>
        </w:rPr>
        <w:t xml:space="preserve">  </w:t>
      </w:r>
      <w:r>
        <w:rPr>
          <w:rFonts w:ascii="Calibri" w:hAnsi="Calibri" w:cs="Calibri"/>
        </w:rPr>
        <w:tab/>
        <w:t xml:space="preserve">It is possible to act as if God does not exist, and to demand for oneself the worship due Him and </w:t>
      </w:r>
      <w:r>
        <w:rPr>
          <w:rFonts w:ascii="Calibri" w:hAnsi="Calibri" w:cs="Calibri"/>
        </w:rPr>
        <w:tab/>
      </w:r>
      <w:r>
        <w:rPr>
          <w:rFonts w:ascii="Calibri" w:hAnsi="Calibri" w:cs="Calibri"/>
        </w:rPr>
        <w:tab/>
      </w:r>
      <w:r>
        <w:rPr>
          <w:rFonts w:ascii="Calibri" w:hAnsi="Calibri" w:cs="Calibri"/>
        </w:rPr>
        <w:tab/>
        <w:t xml:space="preserve">Him alone.   </w:t>
      </w:r>
    </w:p>
    <w:p w:rsidR="0025530C" w:rsidRDefault="0025530C" w:rsidP="0025530C">
      <w:pPr>
        <w:ind w:left="2160" w:hanging="3600"/>
        <w:rPr>
          <w:rFonts w:ascii="Calibri" w:hAnsi="Calibri" w:cs="Calibri"/>
        </w:rPr>
      </w:pPr>
      <w:r>
        <w:rPr>
          <w:rFonts w:ascii="Calibri" w:hAnsi="Calibri" w:cs="Calibri"/>
        </w:rPr>
        <w:tab/>
      </w:r>
      <w:r w:rsidRPr="0025530C">
        <w:rPr>
          <w:rFonts w:ascii="Calibri" w:hAnsi="Calibri" w:cs="Calibri"/>
          <w:u w:val="single"/>
        </w:rPr>
        <w:t>Examples:</w:t>
      </w:r>
      <w:r>
        <w:rPr>
          <w:rFonts w:ascii="Calibri" w:hAnsi="Calibri" w:cs="Calibri"/>
        </w:rPr>
        <w:t xml:space="preserve"> </w:t>
      </w:r>
      <w:r>
        <w:rPr>
          <w:rFonts w:ascii="Calibri" w:hAnsi="Calibri" w:cs="Calibri"/>
        </w:rPr>
        <w:tab/>
        <w:t xml:space="preserve">Nebuchadnezzar, Daniel 4:31, 32; Sennacherib (King of Assyria), </w:t>
      </w:r>
    </w:p>
    <w:p w:rsidR="0025530C" w:rsidRDefault="0025530C" w:rsidP="0025530C">
      <w:pPr>
        <w:ind w:left="2160" w:hanging="3600"/>
        <w:rPr>
          <w:rFonts w:ascii="Calibri" w:hAnsi="Calibri" w:cs="Calibri"/>
        </w:rPr>
      </w:pPr>
      <w:r>
        <w:rPr>
          <w:rFonts w:ascii="Calibri" w:hAnsi="Calibri" w:cs="Calibri"/>
        </w:rPr>
        <w:tab/>
      </w:r>
      <w:r>
        <w:rPr>
          <w:rFonts w:ascii="Calibri" w:hAnsi="Calibri" w:cs="Calibri"/>
        </w:rPr>
        <w:tab/>
      </w:r>
      <w:r>
        <w:rPr>
          <w:rFonts w:ascii="Calibri" w:hAnsi="Calibri" w:cs="Calibri"/>
        </w:rPr>
        <w:tab/>
        <w:t>2 Kings 18:32-35; Satan, Matthew 4:8-10</w:t>
      </w:r>
    </w:p>
    <w:p w:rsidR="0025530C" w:rsidRDefault="0025530C" w:rsidP="0025530C">
      <w:pPr>
        <w:ind w:left="2160" w:hanging="2160"/>
        <w:rPr>
          <w:rFonts w:ascii="Calibri" w:hAnsi="Calibri" w:cs="Calibri"/>
        </w:rPr>
      </w:pPr>
      <w:r>
        <w:rPr>
          <w:rFonts w:ascii="Calibri" w:hAnsi="Calibri" w:cs="Calibri"/>
        </w:rPr>
        <w:tab/>
      </w:r>
      <w:r w:rsidRPr="0025530C">
        <w:rPr>
          <w:rFonts w:ascii="Calibri" w:hAnsi="Calibri" w:cs="Calibri"/>
          <w:u w:val="single"/>
        </w:rPr>
        <w:t>Prayer ideas:</w:t>
      </w:r>
      <w:r>
        <w:rPr>
          <w:rFonts w:ascii="Calibri" w:hAnsi="Calibri" w:cs="Calibri"/>
        </w:rPr>
        <w:t xml:space="preserve"> </w:t>
      </w:r>
      <w:r>
        <w:rPr>
          <w:rFonts w:ascii="Calibri" w:hAnsi="Calibri" w:cs="Calibri"/>
        </w:rPr>
        <w:tab/>
        <w:t>Father, deliver us from pride and self-love.</w:t>
      </w:r>
    </w:p>
    <w:p w:rsidR="0025530C" w:rsidRDefault="0025530C" w:rsidP="0025530C">
      <w:pPr>
        <w:ind w:left="2160" w:hanging="4320"/>
        <w:rPr>
          <w:rFonts w:ascii="Calibri" w:hAnsi="Calibri" w:cs="Calibri"/>
        </w:rPr>
      </w:pPr>
      <w:r>
        <w:rPr>
          <w:rFonts w:ascii="Calibri" w:hAnsi="Calibri" w:cs="Calibri"/>
        </w:rPr>
        <w:tab/>
      </w:r>
      <w:r>
        <w:rPr>
          <w:rFonts w:ascii="Calibri" w:hAnsi="Calibri" w:cs="Calibri"/>
        </w:rPr>
        <w:tab/>
        <w:t xml:space="preserve">     </w:t>
      </w:r>
      <w:r>
        <w:rPr>
          <w:rFonts w:ascii="Calibri" w:hAnsi="Calibri" w:cs="Calibri"/>
        </w:rPr>
        <w:tab/>
        <w:t>Father, create in me a God-consciousness in all I do.</w:t>
      </w:r>
    </w:p>
    <w:p w:rsidR="0025530C" w:rsidRDefault="0025530C" w:rsidP="0025530C">
      <w:pPr>
        <w:rPr>
          <w:rFonts w:ascii="Calibri" w:hAnsi="Calibri" w:cs="Calibri"/>
        </w:rPr>
      </w:pPr>
    </w:p>
    <w:p w:rsidR="0025530C" w:rsidRDefault="0025530C" w:rsidP="0025530C">
      <w:pPr>
        <w:rPr>
          <w:rFonts w:ascii="Calibri" w:hAnsi="Calibri" w:cs="Calibri"/>
        </w:rPr>
      </w:pPr>
      <w:r>
        <w:rPr>
          <w:rFonts w:ascii="Calibri" w:hAnsi="Calibri" w:cs="Calibri"/>
        </w:rPr>
        <w:tab/>
        <w:t xml:space="preserve">2. Idolatrous </w:t>
      </w:r>
      <w:proofErr w:type="gramStart"/>
      <w:r>
        <w:rPr>
          <w:rFonts w:ascii="Calibri" w:hAnsi="Calibri" w:cs="Calibri"/>
        </w:rPr>
        <w:t>Faith,</w:t>
      </w:r>
      <w:proofErr w:type="gramEnd"/>
      <w:r>
        <w:rPr>
          <w:rFonts w:ascii="Calibri" w:hAnsi="Calibri" w:cs="Calibri"/>
        </w:rPr>
        <w:t xml:space="preserve"> or misplaced worship: You choose your own god. </w:t>
      </w:r>
    </w:p>
    <w:p w:rsidR="0025530C" w:rsidRDefault="0025530C" w:rsidP="0025530C">
      <w:pPr>
        <w:rPr>
          <w:rFonts w:ascii="Calibri" w:hAnsi="Calibri" w:cs="Calibri"/>
        </w:rPr>
      </w:pP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t xml:space="preserve"> It is possible to ignore the one true God and substitute another.  Whether we go with the flow of </w:t>
      </w:r>
      <w:r>
        <w:rPr>
          <w:rFonts w:ascii="Calibri" w:hAnsi="Calibri" w:cs="Calibri"/>
        </w:rPr>
        <w:tab/>
      </w:r>
      <w:r>
        <w:rPr>
          <w:rFonts w:ascii="Calibri" w:hAnsi="Calibri" w:cs="Calibri"/>
        </w:rPr>
        <w:tab/>
      </w:r>
      <w:r>
        <w:rPr>
          <w:rFonts w:ascii="Calibri" w:hAnsi="Calibri" w:cs="Calibri"/>
        </w:rPr>
        <w:tab/>
      </w:r>
      <w:r>
        <w:rPr>
          <w:rFonts w:ascii="Calibri" w:hAnsi="Calibri" w:cs="Calibri"/>
        </w:rPr>
        <w:tab/>
        <w:t>our culture or choose independently, the evil result is the same.</w:t>
      </w:r>
    </w:p>
    <w:p w:rsidR="0025530C" w:rsidRDefault="0025530C" w:rsidP="0025530C">
      <w:pPr>
        <w:rPr>
          <w:rFonts w:ascii="Calibri" w:hAnsi="Calibri" w:cs="Calibri"/>
        </w:rPr>
      </w:pPr>
    </w:p>
    <w:p w:rsidR="0025530C" w:rsidRDefault="0025530C" w:rsidP="0025530C">
      <w:pPr>
        <w:ind w:left="1440" w:hanging="2880"/>
        <w:rPr>
          <w:rFonts w:ascii="Calibri" w:hAnsi="Calibri" w:cs="Calibri"/>
        </w:rPr>
      </w:pPr>
      <w:r>
        <w:rPr>
          <w:rFonts w:ascii="Calibri" w:hAnsi="Calibri" w:cs="Calibri"/>
        </w:rPr>
        <w:tab/>
      </w:r>
      <w:r>
        <w:rPr>
          <w:rFonts w:ascii="Calibri" w:hAnsi="Calibri" w:cs="Calibri"/>
        </w:rPr>
        <w:tab/>
      </w:r>
      <w:r w:rsidRPr="0025530C">
        <w:rPr>
          <w:rFonts w:ascii="Calibri" w:hAnsi="Calibri" w:cs="Calibri"/>
          <w:u w:val="single"/>
        </w:rPr>
        <w:t>Examples:</w:t>
      </w:r>
      <w:r>
        <w:rPr>
          <w:rFonts w:ascii="Calibri" w:hAnsi="Calibri" w:cs="Calibri"/>
        </w:rPr>
        <w:t xml:space="preserve"> Dagon (Philistines), Judges 16:23; 1 Samuel 5:1-8; Baal (Canaanites), 1 Kings 18:16-40</w:t>
      </w:r>
    </w:p>
    <w:p w:rsidR="0025530C" w:rsidRDefault="0025530C" w:rsidP="0025530C">
      <w:pPr>
        <w:ind w:left="1440" w:hanging="2880"/>
        <w:rPr>
          <w:rFonts w:ascii="Calibri" w:hAnsi="Calibri" w:cs="Calibri"/>
        </w:rPr>
      </w:pPr>
      <w:r>
        <w:rPr>
          <w:rFonts w:ascii="Calibri" w:hAnsi="Calibri" w:cs="Calibri"/>
        </w:rPr>
        <w:tab/>
      </w:r>
      <w:r>
        <w:rPr>
          <w:rFonts w:ascii="Calibri" w:hAnsi="Calibri" w:cs="Calibri"/>
        </w:rPr>
        <w:tab/>
      </w:r>
      <w:r w:rsidRPr="0025530C">
        <w:rPr>
          <w:rFonts w:ascii="Calibri" w:hAnsi="Calibri" w:cs="Calibri"/>
          <w:u w:val="single"/>
        </w:rPr>
        <w:t>Prayer ideas:</w:t>
      </w:r>
      <w:r>
        <w:rPr>
          <w:rFonts w:ascii="Calibri" w:hAnsi="Calibri" w:cs="Calibri"/>
        </w:rPr>
        <w:t xml:space="preserve"> </w:t>
      </w:r>
      <w:r>
        <w:rPr>
          <w:rFonts w:ascii="Calibri" w:hAnsi="Calibri" w:cs="Calibri"/>
        </w:rPr>
        <w:tab/>
        <w:t>Father, keep us from all idols.</w:t>
      </w:r>
    </w:p>
    <w:p w:rsidR="0025530C" w:rsidRDefault="0025530C" w:rsidP="0025530C">
      <w:pPr>
        <w:ind w:left="1440" w:hanging="1440"/>
        <w:rPr>
          <w:rFonts w:ascii="Calibri" w:hAnsi="Calibri" w:cs="Calibri"/>
        </w:rPr>
      </w:pPr>
      <w:r>
        <w:rPr>
          <w:rFonts w:ascii="Calibri" w:hAnsi="Calibri" w:cs="Calibri"/>
        </w:rPr>
        <w:t xml:space="preserve"> </w:t>
      </w:r>
      <w:r>
        <w:rPr>
          <w:rFonts w:ascii="Calibri" w:hAnsi="Calibri" w:cs="Calibri"/>
        </w:rPr>
        <w:tab/>
      </w:r>
      <w:r>
        <w:rPr>
          <w:rFonts w:ascii="Calibri" w:hAnsi="Calibri" w:cs="Calibri"/>
        </w:rPr>
        <w:tab/>
        <w:t xml:space="preserve">       </w:t>
      </w:r>
      <w:r>
        <w:rPr>
          <w:rFonts w:ascii="Calibri" w:hAnsi="Calibri" w:cs="Calibri"/>
        </w:rPr>
        <w:tab/>
      </w:r>
      <w:r>
        <w:rPr>
          <w:rFonts w:ascii="Calibri" w:hAnsi="Calibri" w:cs="Calibri"/>
        </w:rPr>
        <w:tab/>
        <w:t>Father, help me meditate upon your uniqueness.</w:t>
      </w:r>
    </w:p>
    <w:p w:rsidR="0025530C" w:rsidRDefault="0025530C" w:rsidP="0025530C">
      <w:pPr>
        <w:rPr>
          <w:rFonts w:ascii="Calibri" w:hAnsi="Calibri" w:cs="Calibri"/>
        </w:rPr>
      </w:pPr>
      <w:r>
        <w:rPr>
          <w:rFonts w:ascii="Calibri" w:hAnsi="Calibri" w:cs="Calibri"/>
        </w:rPr>
        <w:t xml:space="preserve">  </w:t>
      </w:r>
    </w:p>
    <w:p w:rsidR="0025530C" w:rsidRDefault="0025530C" w:rsidP="0025530C">
      <w:pPr>
        <w:rPr>
          <w:rFonts w:ascii="Calibri" w:hAnsi="Calibri" w:cs="Calibri"/>
        </w:rPr>
      </w:pPr>
      <w:r>
        <w:rPr>
          <w:rFonts w:ascii="Calibri" w:hAnsi="Calibri" w:cs="Calibri"/>
        </w:rPr>
        <w:tab/>
      </w:r>
      <w:proofErr w:type="gramStart"/>
      <w:r>
        <w:rPr>
          <w:rFonts w:ascii="Calibri" w:hAnsi="Calibri" w:cs="Calibri"/>
        </w:rPr>
        <w:t>3. Insolent Faith, or Counterfeit Worship.</w:t>
      </w:r>
      <w:proofErr w:type="gramEnd"/>
      <w:r>
        <w:rPr>
          <w:rFonts w:ascii="Calibri" w:hAnsi="Calibri" w:cs="Calibri"/>
        </w:rPr>
        <w:t xml:space="preserve">  You worship God your way.</w:t>
      </w:r>
    </w:p>
    <w:p w:rsidR="0025530C" w:rsidRDefault="0025530C" w:rsidP="0025530C">
      <w:pPr>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God alone can tell us how to worship Him, and He has. </w:t>
      </w:r>
    </w:p>
    <w:p w:rsidR="0025530C" w:rsidRDefault="0025530C" w:rsidP="0025530C">
      <w:pPr>
        <w:rPr>
          <w:rFonts w:ascii="Calibri" w:hAnsi="Calibri" w:cs="Calibri"/>
        </w:rPr>
      </w:pPr>
      <w:r>
        <w:rPr>
          <w:rFonts w:ascii="Calibri" w:hAnsi="Calibri" w:cs="Calibri"/>
        </w:rPr>
        <w:t xml:space="preserve"> </w:t>
      </w:r>
    </w:p>
    <w:p w:rsidR="0025530C" w:rsidRDefault="0025530C" w:rsidP="0025530C">
      <w:pPr>
        <w:ind w:left="1440" w:hanging="2880"/>
        <w:rPr>
          <w:rFonts w:ascii="Calibri" w:hAnsi="Calibri" w:cs="Calibri"/>
        </w:rPr>
      </w:pPr>
      <w:r>
        <w:rPr>
          <w:rFonts w:ascii="Calibri" w:hAnsi="Calibri" w:cs="Calibri"/>
        </w:rPr>
        <w:tab/>
      </w:r>
      <w:r>
        <w:rPr>
          <w:rFonts w:ascii="Calibri" w:hAnsi="Calibri" w:cs="Calibri"/>
        </w:rPr>
        <w:tab/>
      </w:r>
      <w:r w:rsidRPr="0025530C">
        <w:rPr>
          <w:rFonts w:ascii="Calibri" w:hAnsi="Calibri" w:cs="Calibri"/>
          <w:u w:val="single"/>
        </w:rPr>
        <w:t>Examples:</w:t>
      </w:r>
      <w:r>
        <w:rPr>
          <w:rFonts w:ascii="Calibri" w:hAnsi="Calibri" w:cs="Calibri"/>
        </w:rPr>
        <w:t xml:space="preserve"> </w:t>
      </w:r>
      <w:r>
        <w:rPr>
          <w:rFonts w:ascii="Calibri" w:hAnsi="Calibri" w:cs="Calibri"/>
        </w:rPr>
        <w:tab/>
        <w:t xml:space="preserve">Cain, Genesis 4:1-7; </w:t>
      </w:r>
      <w:proofErr w:type="spellStart"/>
      <w:r>
        <w:rPr>
          <w:rFonts w:ascii="Calibri" w:hAnsi="Calibri" w:cs="Calibri"/>
        </w:rPr>
        <w:t>Nadab</w:t>
      </w:r>
      <w:proofErr w:type="spellEnd"/>
      <w:r>
        <w:rPr>
          <w:rFonts w:ascii="Calibri" w:hAnsi="Calibri" w:cs="Calibri"/>
        </w:rPr>
        <w:t xml:space="preserve"> and </w:t>
      </w:r>
      <w:proofErr w:type="spellStart"/>
      <w:r>
        <w:rPr>
          <w:rFonts w:ascii="Calibri" w:hAnsi="Calibri" w:cs="Calibri"/>
        </w:rPr>
        <w:t>Abihu</w:t>
      </w:r>
      <w:proofErr w:type="spellEnd"/>
      <w:r>
        <w:rPr>
          <w:rFonts w:ascii="Calibri" w:hAnsi="Calibri" w:cs="Calibri"/>
        </w:rPr>
        <w:t xml:space="preserve">, Leviticus 10:1-3; Saul, 1 Samuel 13:7-14;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roofErr w:type="spellStart"/>
      <w:r>
        <w:rPr>
          <w:rFonts w:ascii="Calibri" w:hAnsi="Calibri" w:cs="Calibri"/>
        </w:rPr>
        <w:t>Uzziah</w:t>
      </w:r>
      <w:proofErr w:type="spellEnd"/>
      <w:r>
        <w:rPr>
          <w:rFonts w:ascii="Calibri" w:hAnsi="Calibri" w:cs="Calibri"/>
        </w:rPr>
        <w:t xml:space="preserve">, 2 Chronicles 26:16-21  </w:t>
      </w:r>
    </w:p>
    <w:p w:rsidR="0025530C" w:rsidRDefault="0025530C" w:rsidP="0025530C">
      <w:pPr>
        <w:rPr>
          <w:rFonts w:ascii="Calibri" w:hAnsi="Calibri" w:cs="Calibri"/>
        </w:rPr>
      </w:pPr>
      <w:r>
        <w:rPr>
          <w:rFonts w:ascii="Calibri" w:hAnsi="Calibri" w:cs="Calibri"/>
        </w:rPr>
        <w:tab/>
      </w:r>
      <w:r>
        <w:rPr>
          <w:rFonts w:ascii="Calibri" w:hAnsi="Calibri" w:cs="Calibri"/>
        </w:rPr>
        <w:tab/>
      </w:r>
      <w:r>
        <w:rPr>
          <w:rFonts w:ascii="Calibri" w:hAnsi="Calibri" w:cs="Calibri"/>
        </w:rPr>
        <w:tab/>
      </w:r>
      <w:r w:rsidRPr="0025530C">
        <w:rPr>
          <w:rFonts w:ascii="Calibri" w:hAnsi="Calibri" w:cs="Calibri"/>
          <w:u w:val="single"/>
        </w:rPr>
        <w:t>Prayer ideas:</w:t>
      </w:r>
      <w:r>
        <w:rPr>
          <w:rFonts w:ascii="Calibri" w:hAnsi="Calibri" w:cs="Calibri"/>
        </w:rPr>
        <w:t xml:space="preserve"> </w:t>
      </w:r>
      <w:r>
        <w:rPr>
          <w:rFonts w:ascii="Calibri" w:hAnsi="Calibri" w:cs="Calibri"/>
        </w:rPr>
        <w:tab/>
        <w:t>Father, help us approach you only through your Son, Jesus.</w:t>
      </w:r>
    </w:p>
    <w:p w:rsidR="0025530C" w:rsidRDefault="0025530C" w:rsidP="0025530C">
      <w:pPr>
        <w:rPr>
          <w:rFonts w:ascii="Calibri" w:hAnsi="Calibri" w:cs="Calibri"/>
        </w:rPr>
      </w:pPr>
      <w:r>
        <w:rPr>
          <w:rFonts w:ascii="Calibri" w:hAnsi="Calibri" w:cs="Calibri"/>
        </w:rPr>
        <w:tab/>
      </w:r>
      <w:r>
        <w:rPr>
          <w:rFonts w:ascii="Calibri" w:hAnsi="Calibri" w:cs="Calibri"/>
        </w:rPr>
        <w:tab/>
        <w:t xml:space="preserve">       </w:t>
      </w:r>
      <w:r>
        <w:rPr>
          <w:rFonts w:ascii="Calibri" w:hAnsi="Calibri" w:cs="Calibri"/>
        </w:rPr>
        <w:tab/>
      </w:r>
      <w:r>
        <w:rPr>
          <w:rFonts w:ascii="Calibri" w:hAnsi="Calibri" w:cs="Calibri"/>
        </w:rPr>
        <w:tab/>
      </w:r>
      <w:r>
        <w:rPr>
          <w:rFonts w:ascii="Calibri" w:hAnsi="Calibri" w:cs="Calibri"/>
        </w:rPr>
        <w:tab/>
        <w:t>Father, help us never stress creativity over commandment.</w:t>
      </w:r>
    </w:p>
    <w:p w:rsidR="0025530C" w:rsidRDefault="0025530C" w:rsidP="0025530C">
      <w:pPr>
        <w:rPr>
          <w:rFonts w:ascii="Calibri" w:hAnsi="Calibri" w:cs="Calibri"/>
        </w:rPr>
      </w:pPr>
    </w:p>
    <w:p w:rsidR="0025530C" w:rsidRDefault="0025530C" w:rsidP="0025530C">
      <w:pPr>
        <w:rPr>
          <w:rFonts w:ascii="Calibri" w:hAnsi="Calibri" w:cs="Calibri"/>
        </w:rPr>
      </w:pPr>
      <w:r>
        <w:rPr>
          <w:rFonts w:ascii="Calibri" w:hAnsi="Calibri" w:cs="Calibri"/>
        </w:rPr>
        <w:tab/>
      </w:r>
      <w:proofErr w:type="gramStart"/>
      <w:r>
        <w:rPr>
          <w:rFonts w:ascii="Calibri" w:hAnsi="Calibri" w:cs="Calibri"/>
        </w:rPr>
        <w:t>4. Indolent Faith, or Half-hearted Worship.</w:t>
      </w:r>
      <w:proofErr w:type="gramEnd"/>
      <w:r>
        <w:rPr>
          <w:rFonts w:ascii="Calibri" w:hAnsi="Calibri" w:cs="Calibri"/>
        </w:rPr>
        <w:t xml:space="preserve"> Your worship is distracted. </w:t>
      </w:r>
    </w:p>
    <w:p w:rsidR="0025530C" w:rsidRDefault="0025530C" w:rsidP="0025530C">
      <w:pPr>
        <w:rPr>
          <w:rFonts w:ascii="Calibri" w:hAnsi="Calibri" w:cs="Calibri"/>
        </w:rPr>
      </w:pP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t xml:space="preserve">It is possible to go through the motions of worship without worshiping. </w:t>
      </w:r>
    </w:p>
    <w:p w:rsidR="0025530C" w:rsidRDefault="0025530C" w:rsidP="0025530C">
      <w:pPr>
        <w:rPr>
          <w:rFonts w:ascii="Calibri" w:hAnsi="Calibri" w:cs="Calibri"/>
        </w:rPr>
      </w:pPr>
      <w:r>
        <w:rPr>
          <w:rFonts w:ascii="Calibri" w:hAnsi="Calibri" w:cs="Calibri"/>
        </w:rPr>
        <w:t xml:space="preserve">  </w:t>
      </w:r>
    </w:p>
    <w:p w:rsidR="0025530C" w:rsidRDefault="0025530C" w:rsidP="0025530C">
      <w:pPr>
        <w:ind w:left="1440" w:hanging="2880"/>
        <w:rPr>
          <w:rFonts w:ascii="Calibri" w:hAnsi="Calibri" w:cs="Calibri"/>
        </w:rPr>
      </w:pPr>
      <w:r>
        <w:rPr>
          <w:rFonts w:ascii="Calibri" w:hAnsi="Calibri" w:cs="Calibri"/>
        </w:rPr>
        <w:tab/>
      </w:r>
      <w:r>
        <w:rPr>
          <w:rFonts w:ascii="Calibri" w:hAnsi="Calibri" w:cs="Calibri"/>
        </w:rPr>
        <w:tab/>
      </w:r>
      <w:r w:rsidRPr="0025530C">
        <w:rPr>
          <w:rFonts w:ascii="Calibri" w:hAnsi="Calibri" w:cs="Calibri"/>
          <w:u w:val="single"/>
        </w:rPr>
        <w:t>Examples:</w:t>
      </w:r>
      <w:r>
        <w:rPr>
          <w:rFonts w:ascii="Calibri" w:hAnsi="Calibri" w:cs="Calibri"/>
        </w:rPr>
        <w:t xml:space="preserve"> Israel, Isaiah 1:10-31; The Church at Laodicea 3:14-22</w:t>
      </w:r>
    </w:p>
    <w:p w:rsidR="0025530C" w:rsidRDefault="0025530C" w:rsidP="0025530C">
      <w:pPr>
        <w:rPr>
          <w:rFonts w:ascii="Calibri" w:hAnsi="Calibri" w:cs="Calibri"/>
        </w:rPr>
      </w:pP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sidRPr="0025530C">
        <w:rPr>
          <w:rFonts w:ascii="Calibri" w:hAnsi="Calibri" w:cs="Calibri"/>
          <w:u w:val="single"/>
        </w:rPr>
        <w:t>Prayer ideas:</w:t>
      </w:r>
      <w:r>
        <w:rPr>
          <w:rFonts w:ascii="Calibri" w:hAnsi="Calibri" w:cs="Calibri"/>
        </w:rPr>
        <w:t xml:space="preserve"> </w:t>
      </w:r>
      <w:r>
        <w:rPr>
          <w:rFonts w:ascii="Calibri" w:hAnsi="Calibri" w:cs="Calibri"/>
        </w:rPr>
        <w:tab/>
        <w:t>Father, help us not be fans, but followers of Jesus.</w:t>
      </w:r>
    </w:p>
    <w:p w:rsidR="0025530C" w:rsidRDefault="0025530C" w:rsidP="0025530C">
      <w:pPr>
        <w:rPr>
          <w:rFonts w:ascii="Calibri" w:hAnsi="Calibri" w:cs="Calibri"/>
        </w:rPr>
      </w:pPr>
      <w:r>
        <w:rPr>
          <w:rFonts w:ascii="Calibri" w:hAnsi="Calibri" w:cs="Calibri"/>
        </w:rPr>
        <w:tab/>
      </w:r>
      <w:r>
        <w:rPr>
          <w:rFonts w:ascii="Calibri" w:hAnsi="Calibri" w:cs="Calibri"/>
        </w:rPr>
        <w:tab/>
        <w:t xml:space="preserve">       </w:t>
      </w:r>
      <w:r>
        <w:rPr>
          <w:rFonts w:ascii="Calibri" w:hAnsi="Calibri" w:cs="Calibri"/>
        </w:rPr>
        <w:tab/>
      </w:r>
      <w:r>
        <w:rPr>
          <w:rFonts w:ascii="Calibri" w:hAnsi="Calibri" w:cs="Calibri"/>
        </w:rPr>
        <w:tab/>
      </w:r>
      <w:r>
        <w:rPr>
          <w:rFonts w:ascii="Calibri" w:hAnsi="Calibri" w:cs="Calibri"/>
        </w:rPr>
        <w:tab/>
        <w:t xml:space="preserve">Father, help me never outlive my zeal for </w:t>
      </w:r>
      <w:proofErr w:type="gramStart"/>
      <w:r>
        <w:rPr>
          <w:rFonts w:ascii="Calibri" w:hAnsi="Calibri" w:cs="Calibri"/>
        </w:rPr>
        <w:t>You</w:t>
      </w:r>
      <w:proofErr w:type="gramEnd"/>
      <w:r>
        <w:rPr>
          <w:rFonts w:ascii="Calibri" w:hAnsi="Calibri" w:cs="Calibri"/>
        </w:rPr>
        <w:t>.</w:t>
      </w:r>
    </w:p>
    <w:p w:rsidR="0025530C" w:rsidRDefault="0025530C" w:rsidP="0025530C">
      <w:pPr>
        <w:rPr>
          <w:rFonts w:ascii="Calibri" w:hAnsi="Calibri" w:cs="Calibri"/>
        </w:rPr>
      </w:pPr>
    </w:p>
    <w:p w:rsidR="0025530C" w:rsidRDefault="0025530C" w:rsidP="0025530C">
      <w:pPr>
        <w:rPr>
          <w:rFonts w:ascii="Calibri" w:hAnsi="Calibri" w:cs="Calibri"/>
        </w:rPr>
      </w:pPr>
      <w:r>
        <w:rPr>
          <w:rFonts w:ascii="Calibri" w:hAnsi="Calibri" w:cs="Calibri"/>
        </w:rPr>
        <w:tab/>
      </w:r>
      <w:proofErr w:type="gramStart"/>
      <w:r>
        <w:rPr>
          <w:rFonts w:ascii="Calibri" w:hAnsi="Calibri" w:cs="Calibri"/>
        </w:rPr>
        <w:t>5. Invincible Faith, or Obedient Worship.</w:t>
      </w:r>
      <w:proofErr w:type="gramEnd"/>
      <w:r>
        <w:rPr>
          <w:rFonts w:ascii="Calibri" w:hAnsi="Calibri" w:cs="Calibri"/>
        </w:rPr>
        <w:t xml:space="preserve">  Your worship is God-approved/accepted.</w:t>
      </w:r>
    </w:p>
    <w:p w:rsidR="0025530C" w:rsidRDefault="0025530C" w:rsidP="0025530C">
      <w:pPr>
        <w:rPr>
          <w:rFonts w:ascii="Calibri" w:hAnsi="Calibri" w:cs="Calibri"/>
        </w:rPr>
      </w:pPr>
      <w:r>
        <w:rPr>
          <w:rFonts w:ascii="Calibri" w:hAnsi="Calibri" w:cs="Calibri"/>
        </w:rPr>
        <w:t xml:space="preserve">     </w:t>
      </w:r>
      <w:r>
        <w:rPr>
          <w:rFonts w:ascii="Calibri" w:hAnsi="Calibri" w:cs="Calibri"/>
        </w:rPr>
        <w:tab/>
      </w:r>
      <w:r>
        <w:rPr>
          <w:rFonts w:ascii="Calibri" w:hAnsi="Calibri" w:cs="Calibri"/>
        </w:rPr>
        <w:tab/>
        <w:t xml:space="preserve">Just as God had revealed to Abel (and Cain) how their worship would be acceptable to Him, so also He has done today, in the one and only Savior, Jesus.  The message of the Bible is grace, which is Gospel, which is God’s covenant love for all who seek refuge in Him.  </w:t>
      </w:r>
      <w:r>
        <w:rPr>
          <w:rFonts w:ascii="Calibri" w:hAnsi="Calibri" w:cs="Calibri"/>
          <w:u w:val="single"/>
        </w:rPr>
        <w:t>Any other “worship” degrades Him, for it seeks in either to repay Him or add something to Him, or merit His favor, any of which is impossible</w:t>
      </w:r>
      <w:r>
        <w:rPr>
          <w:rFonts w:ascii="Calibri" w:hAnsi="Calibri" w:cs="Calibri"/>
        </w:rPr>
        <w:t xml:space="preserve">.  </w:t>
      </w:r>
      <w:r>
        <w:rPr>
          <w:rFonts w:ascii="Calibri" w:hAnsi="Calibri" w:cs="Calibri"/>
          <w:u w:val="single"/>
        </w:rPr>
        <w:t>Any other “worship” stems from pride and/or self-righteousness</w:t>
      </w:r>
      <w:r>
        <w:rPr>
          <w:rFonts w:ascii="Calibri" w:hAnsi="Calibri" w:cs="Calibri"/>
        </w:rPr>
        <w:t>.</w:t>
      </w:r>
    </w:p>
    <w:p w:rsidR="00176470" w:rsidRDefault="0025530C" w:rsidP="0025530C">
      <w:pPr>
        <w:ind w:hanging="720"/>
        <w:rPr>
          <w:rFonts w:ascii="Calibri" w:hAnsi="Calibri" w:cs="Calibri"/>
        </w:rPr>
      </w:pPr>
      <w:r>
        <w:rPr>
          <w:rFonts w:ascii="Calibri" w:hAnsi="Calibri" w:cs="Calibri"/>
        </w:rPr>
        <w:tab/>
        <w:t xml:space="preserve">    </w:t>
      </w:r>
      <w:r>
        <w:rPr>
          <w:rFonts w:ascii="Calibri" w:hAnsi="Calibri" w:cs="Calibri"/>
        </w:rPr>
        <w:tab/>
      </w:r>
      <w:r>
        <w:rPr>
          <w:rFonts w:ascii="Calibri" w:hAnsi="Calibri" w:cs="Calibri"/>
        </w:rPr>
        <w:tab/>
        <w:t xml:space="preserve">Psalm 50 is a perfect prayer for an Abel-like worshiper, who understands that our sacrifices are only thank-you responses to His grace.  Since Jesus, we know fully just </w:t>
      </w:r>
      <w:r>
        <w:rPr>
          <w:rFonts w:ascii="Calibri" w:hAnsi="Calibri" w:cs="Calibri"/>
          <w:u w:val="single"/>
        </w:rPr>
        <w:t>how</w:t>
      </w:r>
      <w:r>
        <w:rPr>
          <w:rFonts w:ascii="Calibri" w:hAnsi="Calibri" w:cs="Calibri"/>
        </w:rPr>
        <w:t xml:space="preserve"> God fulfills His promises.  But the principles were established long ago in the TANAKH, and are reflected wonderfully in this psalm of </w:t>
      </w:r>
      <w:proofErr w:type="spellStart"/>
      <w:r>
        <w:rPr>
          <w:rFonts w:ascii="Calibri" w:hAnsi="Calibri" w:cs="Calibri"/>
        </w:rPr>
        <w:t>Asaph</w:t>
      </w:r>
      <w:proofErr w:type="spellEnd"/>
      <w:r>
        <w:rPr>
          <w:rFonts w:ascii="Calibri" w:hAnsi="Calibri" w:cs="Calibri"/>
        </w:rPr>
        <w:t>.</w:t>
      </w:r>
    </w:p>
    <w:p w:rsidR="00176470" w:rsidRDefault="00176470" w:rsidP="00176470">
      <w:pPr>
        <w:ind w:hanging="720"/>
        <w:jc w:val="center"/>
        <w:rPr>
          <w:rFonts w:ascii="Calibri" w:hAnsi="Calibri" w:cs="Calibri"/>
        </w:rPr>
      </w:pPr>
      <w:r>
        <w:rPr>
          <w:rFonts w:ascii="Calibri" w:hAnsi="Calibri" w:cs="Calibri"/>
        </w:rPr>
        <w:lastRenderedPageBreak/>
        <w:t>Let’s pray. . .  A Model Prayer of an Accepted Worshiper   Psalm 50 (ESV)</w:t>
      </w:r>
    </w:p>
    <w:p w:rsidR="00176470" w:rsidRDefault="00176470" w:rsidP="00176470">
      <w:pPr>
        <w:pStyle w:val="line"/>
        <w:shd w:val="clear" w:color="auto" w:fill="FFFFFF"/>
        <w:spacing w:before="0" w:beforeAutospacing="0" w:after="0" w:afterAutospacing="0" w:line="360" w:lineRule="atLeast"/>
        <w:rPr>
          <w:rStyle w:val="text"/>
          <w:rFonts w:asciiTheme="minorHAnsi" w:hAnsiTheme="minorHAnsi" w:cs="Arial"/>
          <w:b/>
          <w:bCs/>
          <w:color w:val="000000"/>
          <w:sz w:val="20"/>
          <w:szCs w:val="20"/>
          <w:vertAlign w:val="superscript"/>
        </w:rPr>
        <w:sectPr w:rsidR="00176470" w:rsidSect="00DA3C76">
          <w:footerReference w:type="default" r:id="rId6"/>
          <w:pgSz w:w="12240" w:h="15840" w:code="1"/>
          <w:pgMar w:top="1440" w:right="1080" w:bottom="1440" w:left="1080" w:header="720" w:footer="720" w:gutter="0"/>
          <w:cols w:space="720"/>
          <w:docGrid w:linePitch="360"/>
        </w:sectPr>
      </w:pPr>
    </w:p>
    <w:p w:rsidR="00176470" w:rsidRPr="00176470" w:rsidRDefault="00176470" w:rsidP="00176470">
      <w:pPr>
        <w:pStyle w:val="line"/>
        <w:shd w:val="clear" w:color="auto" w:fill="FFFFFF"/>
        <w:spacing w:before="0" w:beforeAutospacing="0" w:after="0" w:afterAutospacing="0" w:line="360" w:lineRule="atLeast"/>
        <w:rPr>
          <w:rFonts w:asciiTheme="minorHAnsi" w:hAnsiTheme="minorHAnsi"/>
          <w:color w:val="000000"/>
          <w:sz w:val="20"/>
          <w:szCs w:val="20"/>
        </w:rPr>
      </w:pPr>
      <w:r w:rsidRPr="00176470">
        <w:rPr>
          <w:rStyle w:val="text"/>
          <w:rFonts w:asciiTheme="minorHAnsi" w:hAnsiTheme="minorHAnsi" w:cs="Arial"/>
          <w:b/>
          <w:bCs/>
          <w:color w:val="000000"/>
          <w:sz w:val="20"/>
          <w:szCs w:val="20"/>
          <w:vertAlign w:val="superscript"/>
        </w:rPr>
        <w:lastRenderedPageBreak/>
        <w:t>1</w:t>
      </w:r>
      <w:r w:rsidRPr="00176470">
        <w:rPr>
          <w:rStyle w:val="text"/>
          <w:rFonts w:asciiTheme="minorHAnsi" w:hAnsiTheme="minorHAnsi"/>
          <w:color w:val="000000"/>
          <w:sz w:val="20"/>
          <w:szCs w:val="20"/>
        </w:rPr>
        <w:t>The Mighty One, God the</w:t>
      </w:r>
      <w:r w:rsidRPr="00176470">
        <w:rPr>
          <w:rStyle w:val="apple-converted-space"/>
          <w:rFonts w:asciiTheme="minorHAnsi" w:hAnsiTheme="minorHAnsi"/>
          <w:color w:val="000000"/>
          <w:sz w:val="20"/>
          <w:szCs w:val="20"/>
        </w:rPr>
        <w:t> </w:t>
      </w:r>
      <w:r w:rsidRPr="00176470">
        <w:rPr>
          <w:rStyle w:val="small-caps"/>
          <w:rFonts w:asciiTheme="minorHAnsi" w:hAnsiTheme="minorHAnsi"/>
          <w:smallCaps/>
          <w:color w:val="000000"/>
          <w:sz w:val="20"/>
          <w:szCs w:val="20"/>
        </w:rPr>
        <w:t>Lord</w:t>
      </w:r>
      <w:r w:rsidRPr="00176470">
        <w:rPr>
          <w:rStyle w:val="text"/>
          <w:rFonts w:asciiTheme="minorHAnsi" w:hAnsiTheme="minorHAnsi"/>
          <w:color w:val="000000"/>
          <w:sz w:val="20"/>
          <w:szCs w:val="20"/>
        </w:rPr>
        <w:t>,</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speaks and summons the earth</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from the rising of the sun to its setting.</w:t>
      </w:r>
      <w:r w:rsidRPr="00176470">
        <w:rPr>
          <w:rFonts w:asciiTheme="minorHAnsi" w:hAnsiTheme="minorHAnsi"/>
          <w:color w:val="000000"/>
          <w:sz w:val="20"/>
          <w:szCs w:val="20"/>
        </w:rPr>
        <w:br/>
      </w:r>
      <w:r w:rsidRPr="00176470">
        <w:rPr>
          <w:rStyle w:val="text"/>
          <w:rFonts w:asciiTheme="minorHAnsi" w:hAnsiTheme="minorHAnsi" w:cs="Arial"/>
          <w:b/>
          <w:bCs/>
          <w:color w:val="000000"/>
          <w:sz w:val="20"/>
          <w:szCs w:val="20"/>
          <w:vertAlign w:val="superscript"/>
        </w:rPr>
        <w:t>2 </w:t>
      </w:r>
      <w:r w:rsidRPr="00176470">
        <w:rPr>
          <w:rStyle w:val="text"/>
          <w:rFonts w:asciiTheme="minorHAnsi" w:hAnsiTheme="minorHAnsi"/>
          <w:color w:val="000000"/>
          <w:sz w:val="20"/>
          <w:szCs w:val="20"/>
        </w:rPr>
        <w:t>Out of Zion,</w:t>
      </w:r>
      <w:r w:rsidRPr="00176470">
        <w:rPr>
          <w:rStyle w:val="apple-converted-space"/>
          <w:rFonts w:asciiTheme="minorHAnsi" w:hAnsiTheme="minorHAnsi"/>
          <w:color w:val="000000"/>
          <w:sz w:val="20"/>
          <w:szCs w:val="20"/>
        </w:rPr>
        <w:t> </w:t>
      </w:r>
      <w:r w:rsidRPr="00176470">
        <w:rPr>
          <w:rStyle w:val="text"/>
          <w:rFonts w:asciiTheme="minorHAnsi" w:hAnsiTheme="minorHAnsi"/>
          <w:color w:val="000000"/>
          <w:sz w:val="20"/>
          <w:szCs w:val="20"/>
        </w:rPr>
        <w:t>the perfection of beauty,</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God shines forth.</w:t>
      </w:r>
    </w:p>
    <w:p w:rsidR="00176470" w:rsidRPr="00176470" w:rsidRDefault="00176470" w:rsidP="00176470">
      <w:pPr>
        <w:pStyle w:val="line"/>
        <w:shd w:val="clear" w:color="auto" w:fill="FFFFFF"/>
        <w:spacing w:before="0" w:beforeAutospacing="0" w:after="0" w:afterAutospacing="0" w:line="360" w:lineRule="atLeast"/>
        <w:rPr>
          <w:rFonts w:asciiTheme="minorHAnsi" w:hAnsiTheme="minorHAnsi"/>
          <w:color w:val="000000"/>
          <w:sz w:val="20"/>
          <w:szCs w:val="20"/>
        </w:rPr>
      </w:pPr>
      <w:r w:rsidRPr="00176470">
        <w:rPr>
          <w:rStyle w:val="text"/>
          <w:rFonts w:asciiTheme="minorHAnsi" w:hAnsiTheme="minorHAnsi" w:cs="Arial"/>
          <w:b/>
          <w:bCs/>
          <w:color w:val="000000"/>
          <w:sz w:val="20"/>
          <w:szCs w:val="20"/>
          <w:vertAlign w:val="superscript"/>
        </w:rPr>
        <w:t>3 </w:t>
      </w:r>
      <w:r w:rsidRPr="00176470">
        <w:rPr>
          <w:rStyle w:val="text"/>
          <w:rFonts w:asciiTheme="minorHAnsi" w:hAnsiTheme="minorHAnsi"/>
          <w:color w:val="000000"/>
          <w:sz w:val="20"/>
          <w:szCs w:val="20"/>
        </w:rPr>
        <w:t>Our God comes; he</w:t>
      </w:r>
      <w:r w:rsidRPr="00176470">
        <w:rPr>
          <w:rStyle w:val="apple-converted-space"/>
          <w:rFonts w:asciiTheme="minorHAnsi" w:hAnsiTheme="minorHAnsi"/>
          <w:color w:val="000000"/>
          <w:sz w:val="20"/>
          <w:szCs w:val="20"/>
        </w:rPr>
        <w:t> </w:t>
      </w:r>
      <w:r w:rsidRPr="00176470">
        <w:rPr>
          <w:rStyle w:val="text"/>
          <w:rFonts w:asciiTheme="minorHAnsi" w:hAnsiTheme="minorHAnsi"/>
          <w:color w:val="000000"/>
          <w:sz w:val="20"/>
          <w:szCs w:val="20"/>
        </w:rPr>
        <w:t>does not keep silence</w:t>
      </w:r>
      <w:proofErr w:type="gramStart"/>
      <w:r w:rsidRPr="00176470">
        <w:rPr>
          <w:rStyle w:val="text"/>
          <w:rFonts w:asciiTheme="minorHAnsi" w:hAnsiTheme="minorHAnsi"/>
          <w:color w:val="000000"/>
          <w:sz w:val="20"/>
          <w:szCs w:val="20"/>
        </w:rPr>
        <w:t>;</w:t>
      </w:r>
      <w:r w:rsidRPr="00176470">
        <w:rPr>
          <w:rStyle w:val="text"/>
          <w:rFonts w:asciiTheme="minorHAnsi" w:hAnsiTheme="minorHAnsi"/>
          <w:color w:val="000000"/>
          <w:sz w:val="20"/>
          <w:szCs w:val="20"/>
          <w:vertAlign w:val="superscript"/>
        </w:rPr>
        <w:t>[</w:t>
      </w:r>
      <w:proofErr w:type="gramEnd"/>
      <w:r w:rsidR="00BA6067" w:rsidRPr="00176470">
        <w:rPr>
          <w:rStyle w:val="text"/>
          <w:rFonts w:asciiTheme="minorHAnsi" w:hAnsiTheme="minorHAnsi"/>
          <w:color w:val="000000"/>
          <w:sz w:val="20"/>
          <w:szCs w:val="20"/>
          <w:vertAlign w:val="superscript"/>
        </w:rPr>
        <w:fldChar w:fldCharType="begin"/>
      </w:r>
      <w:r w:rsidRPr="00176470">
        <w:rPr>
          <w:rStyle w:val="text"/>
          <w:rFonts w:asciiTheme="minorHAnsi" w:hAnsiTheme="minorHAnsi"/>
          <w:color w:val="000000"/>
          <w:sz w:val="20"/>
          <w:szCs w:val="20"/>
          <w:vertAlign w:val="superscript"/>
        </w:rPr>
        <w:instrText xml:space="preserve"> HYPERLINK "https://www.biblegateway.com/passage/?search=Psalm+50&amp;version=ESV" \l "fen-ESV-14672a" \o "See footnote a" </w:instrText>
      </w:r>
      <w:r w:rsidR="00BA6067" w:rsidRPr="00176470">
        <w:rPr>
          <w:rStyle w:val="text"/>
          <w:rFonts w:asciiTheme="minorHAnsi" w:hAnsiTheme="minorHAnsi"/>
          <w:color w:val="000000"/>
          <w:sz w:val="20"/>
          <w:szCs w:val="20"/>
          <w:vertAlign w:val="superscript"/>
        </w:rPr>
        <w:fldChar w:fldCharType="separate"/>
      </w:r>
      <w:r w:rsidRPr="00176470">
        <w:rPr>
          <w:rStyle w:val="Hyperlink"/>
          <w:rFonts w:asciiTheme="minorHAnsi" w:hAnsiTheme="minorHAnsi"/>
          <w:color w:val="B34B2C"/>
          <w:sz w:val="20"/>
          <w:szCs w:val="20"/>
          <w:u w:val="none"/>
          <w:vertAlign w:val="superscript"/>
        </w:rPr>
        <w:t>a</w:t>
      </w:r>
      <w:r w:rsidR="00BA6067" w:rsidRPr="00176470">
        <w:rPr>
          <w:rStyle w:val="text"/>
          <w:rFonts w:asciiTheme="minorHAnsi" w:hAnsiTheme="minorHAnsi"/>
          <w:color w:val="000000"/>
          <w:sz w:val="20"/>
          <w:szCs w:val="20"/>
          <w:vertAlign w:val="superscript"/>
        </w:rPr>
        <w:fldChar w:fldCharType="end"/>
      </w:r>
      <w:r w:rsidRPr="00176470">
        <w:rPr>
          <w:rStyle w:val="text"/>
          <w:rFonts w:asciiTheme="minorHAnsi" w:hAnsiTheme="minorHAnsi"/>
          <w:color w:val="000000"/>
          <w:sz w:val="20"/>
          <w:szCs w:val="20"/>
          <w:vertAlign w:val="superscript"/>
        </w:rPr>
        <w:t>]</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before him is a devouring</w:t>
      </w:r>
      <w:r w:rsidRPr="00176470">
        <w:rPr>
          <w:rStyle w:val="apple-converted-space"/>
          <w:rFonts w:asciiTheme="minorHAnsi" w:hAnsiTheme="minorHAnsi"/>
          <w:color w:val="000000"/>
          <w:sz w:val="20"/>
          <w:szCs w:val="20"/>
        </w:rPr>
        <w:t> </w:t>
      </w:r>
      <w:r w:rsidRPr="00176470">
        <w:rPr>
          <w:rStyle w:val="text"/>
          <w:rFonts w:asciiTheme="minorHAnsi" w:hAnsiTheme="minorHAnsi"/>
          <w:color w:val="000000"/>
          <w:sz w:val="20"/>
          <w:szCs w:val="20"/>
        </w:rPr>
        <w:t>fire,</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around him a mighty tempest.</w:t>
      </w:r>
      <w:r w:rsidRPr="00176470">
        <w:rPr>
          <w:rFonts w:asciiTheme="minorHAnsi" w:hAnsiTheme="minorHAnsi"/>
          <w:color w:val="000000"/>
          <w:sz w:val="20"/>
          <w:szCs w:val="20"/>
        </w:rPr>
        <w:br/>
      </w:r>
      <w:r w:rsidRPr="00176470">
        <w:rPr>
          <w:rStyle w:val="text"/>
          <w:rFonts w:asciiTheme="minorHAnsi" w:hAnsiTheme="minorHAnsi" w:cs="Arial"/>
          <w:b/>
          <w:bCs/>
          <w:color w:val="000000"/>
          <w:sz w:val="20"/>
          <w:szCs w:val="20"/>
          <w:vertAlign w:val="superscript"/>
        </w:rPr>
        <w:t>4 </w:t>
      </w:r>
      <w:r w:rsidRPr="00176470">
        <w:rPr>
          <w:rStyle w:val="text"/>
          <w:rFonts w:asciiTheme="minorHAnsi" w:hAnsiTheme="minorHAnsi"/>
          <w:color w:val="000000"/>
          <w:sz w:val="20"/>
          <w:szCs w:val="20"/>
        </w:rPr>
        <w:t>He calls to the heavens above</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and to the earth, that he may judge his people</w:t>
      </w:r>
      <w:proofErr w:type="gramStart"/>
      <w:r w:rsidRPr="00176470">
        <w:rPr>
          <w:rStyle w:val="text"/>
          <w:rFonts w:asciiTheme="minorHAnsi" w:hAnsiTheme="minorHAnsi"/>
          <w:color w:val="000000"/>
          <w:sz w:val="20"/>
          <w:szCs w:val="20"/>
        </w:rPr>
        <w:t>:</w:t>
      </w:r>
      <w:proofErr w:type="gramEnd"/>
      <w:r w:rsidRPr="00176470">
        <w:rPr>
          <w:rFonts w:asciiTheme="minorHAnsi" w:hAnsiTheme="minorHAnsi"/>
          <w:color w:val="000000"/>
          <w:sz w:val="20"/>
          <w:szCs w:val="20"/>
        </w:rPr>
        <w:br/>
      </w:r>
      <w:r w:rsidRPr="00176470">
        <w:rPr>
          <w:rStyle w:val="text"/>
          <w:rFonts w:asciiTheme="minorHAnsi" w:hAnsiTheme="minorHAnsi" w:cs="Arial"/>
          <w:b/>
          <w:bCs/>
          <w:color w:val="000000"/>
          <w:sz w:val="20"/>
          <w:szCs w:val="20"/>
          <w:vertAlign w:val="superscript"/>
        </w:rPr>
        <w:t>5 </w:t>
      </w:r>
      <w:r w:rsidRPr="00176470">
        <w:rPr>
          <w:rStyle w:val="text"/>
          <w:rFonts w:asciiTheme="minorHAnsi" w:hAnsiTheme="minorHAnsi"/>
          <w:color w:val="000000"/>
          <w:sz w:val="20"/>
          <w:szCs w:val="20"/>
        </w:rPr>
        <w:t>“Gather to me my faithful ones,</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who made</w:t>
      </w:r>
      <w:r w:rsidRPr="00176470">
        <w:rPr>
          <w:rStyle w:val="apple-converted-space"/>
          <w:rFonts w:asciiTheme="minorHAnsi" w:hAnsiTheme="minorHAnsi"/>
          <w:color w:val="000000"/>
          <w:sz w:val="20"/>
          <w:szCs w:val="20"/>
        </w:rPr>
        <w:t> </w:t>
      </w:r>
      <w:r w:rsidRPr="00176470">
        <w:rPr>
          <w:rStyle w:val="text"/>
          <w:rFonts w:asciiTheme="minorHAnsi" w:hAnsiTheme="minorHAnsi"/>
          <w:color w:val="000000"/>
          <w:sz w:val="20"/>
          <w:szCs w:val="20"/>
        </w:rPr>
        <w:t>a covenant with me by sacrifice!”</w:t>
      </w:r>
      <w:r w:rsidRPr="00176470">
        <w:rPr>
          <w:rFonts w:asciiTheme="minorHAnsi" w:hAnsiTheme="minorHAnsi"/>
          <w:color w:val="000000"/>
          <w:sz w:val="20"/>
          <w:szCs w:val="20"/>
        </w:rPr>
        <w:br/>
      </w:r>
      <w:r w:rsidRPr="00176470">
        <w:rPr>
          <w:rStyle w:val="text"/>
          <w:rFonts w:asciiTheme="minorHAnsi" w:hAnsiTheme="minorHAnsi" w:cs="Arial"/>
          <w:b/>
          <w:bCs/>
          <w:color w:val="000000"/>
          <w:sz w:val="20"/>
          <w:szCs w:val="20"/>
          <w:vertAlign w:val="superscript"/>
        </w:rPr>
        <w:t>6 </w:t>
      </w:r>
      <w:r w:rsidRPr="00176470">
        <w:rPr>
          <w:rStyle w:val="text"/>
          <w:rFonts w:asciiTheme="minorHAnsi" w:hAnsiTheme="minorHAnsi"/>
          <w:color w:val="000000"/>
          <w:sz w:val="20"/>
          <w:szCs w:val="20"/>
        </w:rPr>
        <w:t>The heavens declare his righteousness,</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for</w:t>
      </w:r>
      <w:r w:rsidRPr="00176470">
        <w:rPr>
          <w:rStyle w:val="apple-converted-space"/>
          <w:rFonts w:asciiTheme="minorHAnsi" w:hAnsiTheme="minorHAnsi"/>
          <w:color w:val="000000"/>
          <w:sz w:val="20"/>
          <w:szCs w:val="20"/>
        </w:rPr>
        <w:t> </w:t>
      </w:r>
      <w:r w:rsidRPr="00176470">
        <w:rPr>
          <w:rStyle w:val="text"/>
          <w:rFonts w:asciiTheme="minorHAnsi" w:hAnsiTheme="minorHAnsi"/>
          <w:color w:val="000000"/>
          <w:sz w:val="20"/>
          <w:szCs w:val="20"/>
        </w:rPr>
        <w:t>God himself is judge!</w:t>
      </w:r>
      <w:r w:rsidRPr="00176470">
        <w:rPr>
          <w:rStyle w:val="apple-converted-space"/>
          <w:rFonts w:asciiTheme="minorHAnsi" w:hAnsiTheme="minorHAnsi"/>
          <w:color w:val="000000"/>
          <w:sz w:val="20"/>
          <w:szCs w:val="20"/>
        </w:rPr>
        <w:t> </w:t>
      </w:r>
      <w:r w:rsidRPr="00176470">
        <w:rPr>
          <w:rStyle w:val="selah"/>
          <w:rFonts w:asciiTheme="minorHAnsi" w:hAnsiTheme="minorHAnsi"/>
          <w:i/>
          <w:iCs/>
          <w:color w:val="000000"/>
          <w:sz w:val="20"/>
          <w:szCs w:val="20"/>
        </w:rPr>
        <w:t>Selah</w:t>
      </w:r>
    </w:p>
    <w:p w:rsidR="00176470" w:rsidRPr="00176470" w:rsidRDefault="00176470" w:rsidP="00176470">
      <w:pPr>
        <w:pStyle w:val="line"/>
        <w:shd w:val="clear" w:color="auto" w:fill="FFFFFF"/>
        <w:spacing w:before="0" w:beforeAutospacing="0" w:after="0" w:afterAutospacing="0" w:line="360" w:lineRule="atLeast"/>
        <w:rPr>
          <w:rFonts w:asciiTheme="minorHAnsi" w:hAnsiTheme="minorHAnsi"/>
          <w:color w:val="000000"/>
          <w:sz w:val="20"/>
          <w:szCs w:val="20"/>
        </w:rPr>
      </w:pPr>
      <w:r w:rsidRPr="00176470">
        <w:rPr>
          <w:rStyle w:val="text"/>
          <w:rFonts w:asciiTheme="minorHAnsi" w:hAnsiTheme="minorHAnsi" w:cs="Arial"/>
          <w:b/>
          <w:bCs/>
          <w:color w:val="000000"/>
          <w:sz w:val="20"/>
          <w:szCs w:val="20"/>
          <w:vertAlign w:val="superscript"/>
        </w:rPr>
        <w:t>7 </w:t>
      </w:r>
      <w:r w:rsidRPr="00176470">
        <w:rPr>
          <w:rStyle w:val="text"/>
          <w:rFonts w:asciiTheme="minorHAnsi" w:hAnsiTheme="minorHAnsi"/>
          <w:color w:val="000000"/>
          <w:sz w:val="20"/>
          <w:szCs w:val="20"/>
        </w:rPr>
        <w:t>“Hear, O my people, and I will speak;</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O Israel, I will testify against you.</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I am God, your God.</w:t>
      </w:r>
      <w:r w:rsidRPr="00176470">
        <w:rPr>
          <w:rFonts w:asciiTheme="minorHAnsi" w:hAnsiTheme="minorHAnsi"/>
          <w:color w:val="000000"/>
          <w:sz w:val="20"/>
          <w:szCs w:val="20"/>
        </w:rPr>
        <w:br/>
      </w:r>
      <w:r w:rsidRPr="00176470">
        <w:rPr>
          <w:rStyle w:val="text"/>
          <w:rFonts w:asciiTheme="minorHAnsi" w:hAnsiTheme="minorHAnsi" w:cs="Arial"/>
          <w:b/>
          <w:bCs/>
          <w:color w:val="000000"/>
          <w:sz w:val="20"/>
          <w:szCs w:val="20"/>
          <w:vertAlign w:val="superscript"/>
        </w:rPr>
        <w:t>8 </w:t>
      </w:r>
      <w:r w:rsidRPr="00176470">
        <w:rPr>
          <w:rStyle w:val="text"/>
          <w:rFonts w:asciiTheme="minorHAnsi" w:hAnsiTheme="minorHAnsi"/>
          <w:color w:val="000000"/>
          <w:sz w:val="20"/>
          <w:szCs w:val="20"/>
        </w:rPr>
        <w:t>Not for your sacrifices</w:t>
      </w:r>
      <w:r w:rsidRPr="00176470">
        <w:rPr>
          <w:rStyle w:val="apple-converted-space"/>
          <w:rFonts w:asciiTheme="minorHAnsi" w:hAnsiTheme="minorHAnsi"/>
          <w:color w:val="000000"/>
          <w:sz w:val="20"/>
          <w:szCs w:val="20"/>
        </w:rPr>
        <w:t> </w:t>
      </w:r>
      <w:r w:rsidRPr="00176470">
        <w:rPr>
          <w:rStyle w:val="text"/>
          <w:rFonts w:asciiTheme="minorHAnsi" w:hAnsiTheme="minorHAnsi"/>
          <w:color w:val="000000"/>
          <w:sz w:val="20"/>
          <w:szCs w:val="20"/>
        </w:rPr>
        <w:t>do I rebuke you;</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your burnt offerings are continually before me.</w:t>
      </w:r>
      <w:r w:rsidRPr="00176470">
        <w:rPr>
          <w:rFonts w:asciiTheme="minorHAnsi" w:hAnsiTheme="minorHAnsi"/>
          <w:color w:val="000000"/>
          <w:sz w:val="20"/>
          <w:szCs w:val="20"/>
        </w:rPr>
        <w:br/>
      </w:r>
      <w:r w:rsidRPr="00176470">
        <w:rPr>
          <w:rStyle w:val="text"/>
          <w:rFonts w:asciiTheme="minorHAnsi" w:hAnsiTheme="minorHAnsi" w:cs="Arial"/>
          <w:b/>
          <w:bCs/>
          <w:color w:val="000000"/>
          <w:sz w:val="20"/>
          <w:szCs w:val="20"/>
          <w:vertAlign w:val="superscript"/>
        </w:rPr>
        <w:t>9 </w:t>
      </w:r>
      <w:r w:rsidRPr="00176470">
        <w:rPr>
          <w:rStyle w:val="text"/>
          <w:rFonts w:asciiTheme="minorHAnsi" w:hAnsiTheme="minorHAnsi"/>
          <w:color w:val="000000"/>
          <w:sz w:val="20"/>
          <w:szCs w:val="20"/>
        </w:rPr>
        <w:t>I will not accept a bull from your house</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or goats from your folds.</w:t>
      </w:r>
      <w:r w:rsidRPr="00176470">
        <w:rPr>
          <w:rFonts w:asciiTheme="minorHAnsi" w:hAnsiTheme="minorHAnsi"/>
          <w:color w:val="000000"/>
          <w:sz w:val="20"/>
          <w:szCs w:val="20"/>
        </w:rPr>
        <w:br/>
      </w:r>
      <w:r w:rsidRPr="00176470">
        <w:rPr>
          <w:rStyle w:val="text"/>
          <w:rFonts w:asciiTheme="minorHAnsi" w:hAnsiTheme="minorHAnsi" w:cs="Arial"/>
          <w:b/>
          <w:bCs/>
          <w:color w:val="000000"/>
          <w:sz w:val="20"/>
          <w:szCs w:val="20"/>
          <w:vertAlign w:val="superscript"/>
        </w:rPr>
        <w:t>10 </w:t>
      </w:r>
      <w:r w:rsidRPr="00176470">
        <w:rPr>
          <w:rStyle w:val="text"/>
          <w:rFonts w:asciiTheme="minorHAnsi" w:hAnsiTheme="minorHAnsi"/>
          <w:color w:val="000000"/>
          <w:sz w:val="20"/>
          <w:szCs w:val="20"/>
        </w:rPr>
        <w:t>For every beast of the forest is mine,</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the cattle on a thousand hills.</w:t>
      </w:r>
      <w:r w:rsidRPr="00176470">
        <w:rPr>
          <w:rFonts w:asciiTheme="minorHAnsi" w:hAnsiTheme="minorHAnsi"/>
          <w:color w:val="000000"/>
          <w:sz w:val="20"/>
          <w:szCs w:val="20"/>
        </w:rPr>
        <w:br/>
      </w:r>
      <w:r w:rsidRPr="00176470">
        <w:rPr>
          <w:rStyle w:val="text"/>
          <w:rFonts w:asciiTheme="minorHAnsi" w:hAnsiTheme="minorHAnsi" w:cs="Arial"/>
          <w:b/>
          <w:bCs/>
          <w:color w:val="000000"/>
          <w:sz w:val="20"/>
          <w:szCs w:val="20"/>
          <w:vertAlign w:val="superscript"/>
        </w:rPr>
        <w:t>11 </w:t>
      </w:r>
      <w:r w:rsidRPr="00176470">
        <w:rPr>
          <w:rStyle w:val="text"/>
          <w:rFonts w:asciiTheme="minorHAnsi" w:hAnsiTheme="minorHAnsi"/>
          <w:color w:val="000000"/>
          <w:sz w:val="20"/>
          <w:szCs w:val="20"/>
        </w:rPr>
        <w:t>I know all the birds of the hills,</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and all that moves in the field is mine.</w:t>
      </w:r>
    </w:p>
    <w:p w:rsidR="00176470" w:rsidRPr="00176470" w:rsidRDefault="00176470" w:rsidP="00176470">
      <w:pPr>
        <w:pStyle w:val="line"/>
        <w:shd w:val="clear" w:color="auto" w:fill="FFFFFF"/>
        <w:spacing w:before="0" w:beforeAutospacing="0" w:after="0" w:afterAutospacing="0" w:line="360" w:lineRule="atLeast"/>
        <w:rPr>
          <w:rFonts w:asciiTheme="minorHAnsi" w:hAnsiTheme="minorHAnsi"/>
          <w:color w:val="000000"/>
          <w:sz w:val="20"/>
          <w:szCs w:val="20"/>
        </w:rPr>
      </w:pPr>
      <w:r w:rsidRPr="00176470">
        <w:rPr>
          <w:rStyle w:val="text"/>
          <w:rFonts w:asciiTheme="minorHAnsi" w:hAnsiTheme="minorHAnsi" w:cs="Arial"/>
          <w:b/>
          <w:bCs/>
          <w:color w:val="000000"/>
          <w:sz w:val="20"/>
          <w:szCs w:val="20"/>
          <w:vertAlign w:val="superscript"/>
        </w:rPr>
        <w:t>12 </w:t>
      </w:r>
      <w:r w:rsidRPr="00176470">
        <w:rPr>
          <w:rStyle w:val="text"/>
          <w:rFonts w:asciiTheme="minorHAnsi" w:hAnsiTheme="minorHAnsi"/>
          <w:color w:val="000000"/>
          <w:sz w:val="20"/>
          <w:szCs w:val="20"/>
        </w:rPr>
        <w:t>“If I were hungry, I would not tell you,</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for the world and its fullness are mine.</w:t>
      </w:r>
      <w:r w:rsidRPr="00176470">
        <w:rPr>
          <w:rFonts w:asciiTheme="minorHAnsi" w:hAnsiTheme="minorHAnsi"/>
          <w:color w:val="000000"/>
          <w:sz w:val="20"/>
          <w:szCs w:val="20"/>
        </w:rPr>
        <w:br/>
      </w:r>
      <w:r w:rsidRPr="00176470">
        <w:rPr>
          <w:rStyle w:val="text"/>
          <w:rFonts w:asciiTheme="minorHAnsi" w:hAnsiTheme="minorHAnsi" w:cs="Arial"/>
          <w:b/>
          <w:bCs/>
          <w:color w:val="000000"/>
          <w:sz w:val="20"/>
          <w:szCs w:val="20"/>
          <w:vertAlign w:val="superscript"/>
        </w:rPr>
        <w:lastRenderedPageBreak/>
        <w:t>13 </w:t>
      </w:r>
      <w:r w:rsidRPr="00176470">
        <w:rPr>
          <w:rStyle w:val="text"/>
          <w:rFonts w:asciiTheme="minorHAnsi" w:hAnsiTheme="minorHAnsi"/>
          <w:color w:val="000000"/>
          <w:sz w:val="20"/>
          <w:szCs w:val="20"/>
        </w:rPr>
        <w:t>Do I eat the flesh of bulls</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or drink the blood of goats?</w:t>
      </w:r>
      <w:r w:rsidRPr="00176470">
        <w:rPr>
          <w:rFonts w:asciiTheme="minorHAnsi" w:hAnsiTheme="minorHAnsi"/>
          <w:color w:val="000000"/>
          <w:sz w:val="20"/>
          <w:szCs w:val="20"/>
        </w:rPr>
        <w:br/>
      </w:r>
      <w:r w:rsidRPr="00176470">
        <w:rPr>
          <w:rStyle w:val="text"/>
          <w:rFonts w:asciiTheme="minorHAnsi" w:hAnsiTheme="minorHAnsi" w:cs="Arial"/>
          <w:b/>
          <w:bCs/>
          <w:color w:val="000000"/>
          <w:sz w:val="20"/>
          <w:szCs w:val="20"/>
          <w:vertAlign w:val="superscript"/>
        </w:rPr>
        <w:t>14 </w:t>
      </w:r>
      <w:r w:rsidRPr="00176470">
        <w:rPr>
          <w:rStyle w:val="text"/>
          <w:rFonts w:asciiTheme="minorHAnsi" w:hAnsiTheme="minorHAnsi"/>
          <w:color w:val="000000"/>
          <w:sz w:val="20"/>
          <w:szCs w:val="20"/>
        </w:rPr>
        <w:t>Offer to God a sacrifice of thanksgiving</w:t>
      </w:r>
      <w:proofErr w:type="gramStart"/>
      <w:r w:rsidRPr="00176470">
        <w:rPr>
          <w:rStyle w:val="text"/>
          <w:rFonts w:asciiTheme="minorHAnsi" w:hAnsiTheme="minorHAnsi"/>
          <w:color w:val="000000"/>
          <w:sz w:val="20"/>
          <w:szCs w:val="20"/>
        </w:rPr>
        <w:t>,</w:t>
      </w:r>
      <w:r w:rsidRPr="00176470">
        <w:rPr>
          <w:rStyle w:val="text"/>
          <w:rFonts w:asciiTheme="minorHAnsi" w:hAnsiTheme="minorHAnsi"/>
          <w:color w:val="000000"/>
          <w:sz w:val="20"/>
          <w:szCs w:val="20"/>
          <w:vertAlign w:val="superscript"/>
        </w:rPr>
        <w:t>[</w:t>
      </w:r>
      <w:proofErr w:type="gramEnd"/>
      <w:r w:rsidR="00BA6067" w:rsidRPr="00176470">
        <w:rPr>
          <w:rStyle w:val="text"/>
          <w:rFonts w:asciiTheme="minorHAnsi" w:hAnsiTheme="minorHAnsi"/>
          <w:color w:val="000000"/>
          <w:sz w:val="20"/>
          <w:szCs w:val="20"/>
          <w:vertAlign w:val="superscript"/>
        </w:rPr>
        <w:fldChar w:fldCharType="begin"/>
      </w:r>
      <w:r w:rsidRPr="00176470">
        <w:rPr>
          <w:rStyle w:val="text"/>
          <w:rFonts w:asciiTheme="minorHAnsi" w:hAnsiTheme="minorHAnsi"/>
          <w:color w:val="000000"/>
          <w:sz w:val="20"/>
          <w:szCs w:val="20"/>
          <w:vertAlign w:val="superscript"/>
        </w:rPr>
        <w:instrText xml:space="preserve"> HYPERLINK "https://www.biblegateway.com/passage/?search=Psalm+50&amp;version=ESV" \l "fen-ESV-14683b" \o "See footnote b" </w:instrText>
      </w:r>
      <w:r w:rsidR="00BA6067" w:rsidRPr="00176470">
        <w:rPr>
          <w:rStyle w:val="text"/>
          <w:rFonts w:asciiTheme="minorHAnsi" w:hAnsiTheme="minorHAnsi"/>
          <w:color w:val="000000"/>
          <w:sz w:val="20"/>
          <w:szCs w:val="20"/>
          <w:vertAlign w:val="superscript"/>
        </w:rPr>
        <w:fldChar w:fldCharType="separate"/>
      </w:r>
      <w:r w:rsidRPr="00176470">
        <w:rPr>
          <w:rStyle w:val="Hyperlink"/>
          <w:rFonts w:asciiTheme="minorHAnsi" w:hAnsiTheme="minorHAnsi"/>
          <w:color w:val="B34B2C"/>
          <w:sz w:val="20"/>
          <w:szCs w:val="20"/>
          <w:u w:val="none"/>
          <w:vertAlign w:val="superscript"/>
        </w:rPr>
        <w:t>b</w:t>
      </w:r>
      <w:r w:rsidR="00BA6067" w:rsidRPr="00176470">
        <w:rPr>
          <w:rStyle w:val="text"/>
          <w:rFonts w:asciiTheme="minorHAnsi" w:hAnsiTheme="minorHAnsi"/>
          <w:color w:val="000000"/>
          <w:sz w:val="20"/>
          <w:szCs w:val="20"/>
          <w:vertAlign w:val="superscript"/>
        </w:rPr>
        <w:fldChar w:fldCharType="end"/>
      </w:r>
      <w:r w:rsidRPr="00176470">
        <w:rPr>
          <w:rStyle w:val="text"/>
          <w:rFonts w:asciiTheme="minorHAnsi" w:hAnsiTheme="minorHAnsi"/>
          <w:color w:val="000000"/>
          <w:sz w:val="20"/>
          <w:szCs w:val="20"/>
          <w:vertAlign w:val="superscript"/>
        </w:rPr>
        <w:t>]</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and</w:t>
      </w:r>
      <w:r w:rsidRPr="00176470">
        <w:rPr>
          <w:rStyle w:val="apple-converted-space"/>
          <w:rFonts w:asciiTheme="minorHAnsi" w:hAnsiTheme="minorHAnsi"/>
          <w:color w:val="000000"/>
          <w:sz w:val="20"/>
          <w:szCs w:val="20"/>
        </w:rPr>
        <w:t> </w:t>
      </w:r>
      <w:r w:rsidRPr="00176470">
        <w:rPr>
          <w:rStyle w:val="text"/>
          <w:rFonts w:asciiTheme="minorHAnsi" w:hAnsiTheme="minorHAnsi"/>
          <w:color w:val="000000"/>
          <w:sz w:val="20"/>
          <w:szCs w:val="20"/>
        </w:rPr>
        <w:t>perform your vows to the Most High,</w:t>
      </w:r>
      <w:r w:rsidRPr="00176470">
        <w:rPr>
          <w:rFonts w:asciiTheme="minorHAnsi" w:hAnsiTheme="minorHAnsi"/>
          <w:color w:val="000000"/>
          <w:sz w:val="20"/>
          <w:szCs w:val="20"/>
        </w:rPr>
        <w:br/>
      </w:r>
      <w:r w:rsidRPr="00176470">
        <w:rPr>
          <w:rStyle w:val="text"/>
          <w:rFonts w:asciiTheme="minorHAnsi" w:hAnsiTheme="minorHAnsi" w:cs="Arial"/>
          <w:b/>
          <w:bCs/>
          <w:color w:val="000000"/>
          <w:sz w:val="20"/>
          <w:szCs w:val="20"/>
          <w:vertAlign w:val="superscript"/>
        </w:rPr>
        <w:t>15 </w:t>
      </w:r>
      <w:r w:rsidRPr="00176470">
        <w:rPr>
          <w:rStyle w:val="text"/>
          <w:rFonts w:asciiTheme="minorHAnsi" w:hAnsiTheme="minorHAnsi"/>
          <w:color w:val="000000"/>
          <w:sz w:val="20"/>
          <w:szCs w:val="20"/>
        </w:rPr>
        <w:t>and</w:t>
      </w:r>
      <w:r w:rsidRPr="00176470">
        <w:rPr>
          <w:rStyle w:val="apple-converted-space"/>
          <w:rFonts w:asciiTheme="minorHAnsi" w:hAnsiTheme="minorHAnsi"/>
          <w:color w:val="000000"/>
          <w:sz w:val="20"/>
          <w:szCs w:val="20"/>
        </w:rPr>
        <w:t> </w:t>
      </w:r>
      <w:r w:rsidRPr="00176470">
        <w:rPr>
          <w:rStyle w:val="text"/>
          <w:rFonts w:asciiTheme="minorHAnsi" w:hAnsiTheme="minorHAnsi"/>
          <w:color w:val="000000"/>
          <w:sz w:val="20"/>
          <w:szCs w:val="20"/>
        </w:rPr>
        <w:t>call upon me in the day of trouble;</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I will</w:t>
      </w:r>
      <w:r w:rsidRPr="00176470">
        <w:rPr>
          <w:rStyle w:val="apple-converted-space"/>
          <w:rFonts w:asciiTheme="minorHAnsi" w:hAnsiTheme="minorHAnsi"/>
          <w:color w:val="000000"/>
          <w:sz w:val="20"/>
          <w:szCs w:val="20"/>
        </w:rPr>
        <w:t> </w:t>
      </w:r>
      <w:r w:rsidRPr="00176470">
        <w:rPr>
          <w:rStyle w:val="text"/>
          <w:rFonts w:asciiTheme="minorHAnsi" w:hAnsiTheme="minorHAnsi"/>
          <w:color w:val="000000"/>
          <w:sz w:val="20"/>
          <w:szCs w:val="20"/>
        </w:rPr>
        <w:t>deliver you, and you shall</w:t>
      </w:r>
      <w:r w:rsidRPr="00176470">
        <w:rPr>
          <w:rStyle w:val="apple-converted-space"/>
          <w:rFonts w:asciiTheme="minorHAnsi" w:hAnsiTheme="minorHAnsi"/>
          <w:color w:val="000000"/>
          <w:sz w:val="20"/>
          <w:szCs w:val="20"/>
        </w:rPr>
        <w:t> </w:t>
      </w:r>
      <w:r w:rsidRPr="00176470">
        <w:rPr>
          <w:rStyle w:val="text"/>
          <w:rFonts w:asciiTheme="minorHAnsi" w:hAnsiTheme="minorHAnsi"/>
          <w:color w:val="000000"/>
          <w:sz w:val="20"/>
          <w:szCs w:val="20"/>
        </w:rPr>
        <w:t>glorify me.”</w:t>
      </w:r>
    </w:p>
    <w:p w:rsidR="00176470" w:rsidRPr="00176470" w:rsidRDefault="00176470" w:rsidP="00176470">
      <w:pPr>
        <w:pStyle w:val="line"/>
        <w:shd w:val="clear" w:color="auto" w:fill="FFFFFF"/>
        <w:spacing w:before="0" w:beforeAutospacing="0" w:after="0" w:afterAutospacing="0" w:line="360" w:lineRule="atLeast"/>
        <w:rPr>
          <w:rFonts w:asciiTheme="minorHAnsi" w:hAnsiTheme="minorHAnsi"/>
          <w:color w:val="000000"/>
          <w:sz w:val="20"/>
          <w:szCs w:val="20"/>
        </w:rPr>
      </w:pPr>
      <w:r w:rsidRPr="00176470">
        <w:rPr>
          <w:rStyle w:val="text"/>
          <w:rFonts w:asciiTheme="minorHAnsi" w:hAnsiTheme="minorHAnsi" w:cs="Arial"/>
          <w:b/>
          <w:bCs/>
          <w:color w:val="000000"/>
          <w:sz w:val="20"/>
          <w:szCs w:val="20"/>
          <w:vertAlign w:val="superscript"/>
        </w:rPr>
        <w:t>16 </w:t>
      </w:r>
      <w:r w:rsidRPr="00176470">
        <w:rPr>
          <w:rStyle w:val="text"/>
          <w:rFonts w:asciiTheme="minorHAnsi" w:hAnsiTheme="minorHAnsi"/>
          <w:color w:val="000000"/>
          <w:sz w:val="20"/>
          <w:szCs w:val="20"/>
        </w:rPr>
        <w:t>But to the wicked God says:</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 xml:space="preserve">“What </w:t>
      </w:r>
      <w:proofErr w:type="gramStart"/>
      <w:r w:rsidRPr="00176470">
        <w:rPr>
          <w:rStyle w:val="text"/>
          <w:rFonts w:asciiTheme="minorHAnsi" w:hAnsiTheme="minorHAnsi"/>
          <w:color w:val="000000"/>
          <w:sz w:val="20"/>
          <w:szCs w:val="20"/>
        </w:rPr>
        <w:t>right have</w:t>
      </w:r>
      <w:proofErr w:type="gramEnd"/>
      <w:r w:rsidRPr="00176470">
        <w:rPr>
          <w:rStyle w:val="text"/>
          <w:rFonts w:asciiTheme="minorHAnsi" w:hAnsiTheme="minorHAnsi"/>
          <w:color w:val="000000"/>
          <w:sz w:val="20"/>
          <w:szCs w:val="20"/>
        </w:rPr>
        <w:t xml:space="preserve"> you to recite my statutes</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or take my covenant on your lips?</w:t>
      </w:r>
      <w:r w:rsidRPr="00176470">
        <w:rPr>
          <w:rFonts w:asciiTheme="minorHAnsi" w:hAnsiTheme="minorHAnsi"/>
          <w:color w:val="000000"/>
          <w:sz w:val="20"/>
          <w:szCs w:val="20"/>
        </w:rPr>
        <w:br/>
      </w:r>
      <w:r w:rsidRPr="00176470">
        <w:rPr>
          <w:rStyle w:val="text"/>
          <w:rFonts w:asciiTheme="minorHAnsi" w:hAnsiTheme="minorHAnsi" w:cs="Arial"/>
          <w:b/>
          <w:bCs/>
          <w:color w:val="000000"/>
          <w:sz w:val="20"/>
          <w:szCs w:val="20"/>
          <w:vertAlign w:val="superscript"/>
        </w:rPr>
        <w:t>17 </w:t>
      </w:r>
      <w:r w:rsidRPr="00176470">
        <w:rPr>
          <w:rStyle w:val="text"/>
          <w:rFonts w:asciiTheme="minorHAnsi" w:hAnsiTheme="minorHAnsi"/>
          <w:color w:val="000000"/>
          <w:sz w:val="20"/>
          <w:szCs w:val="20"/>
        </w:rPr>
        <w:t>For you hate discipline,</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and you cast my words behind you.</w:t>
      </w:r>
      <w:r w:rsidRPr="00176470">
        <w:rPr>
          <w:rFonts w:asciiTheme="minorHAnsi" w:hAnsiTheme="minorHAnsi"/>
          <w:color w:val="000000"/>
          <w:sz w:val="20"/>
          <w:szCs w:val="20"/>
        </w:rPr>
        <w:br/>
      </w:r>
      <w:r w:rsidRPr="00176470">
        <w:rPr>
          <w:rStyle w:val="text"/>
          <w:rFonts w:asciiTheme="minorHAnsi" w:hAnsiTheme="minorHAnsi" w:cs="Arial"/>
          <w:b/>
          <w:bCs/>
          <w:color w:val="000000"/>
          <w:sz w:val="20"/>
          <w:szCs w:val="20"/>
          <w:vertAlign w:val="superscript"/>
        </w:rPr>
        <w:t>18 </w:t>
      </w:r>
      <w:r w:rsidRPr="00176470">
        <w:rPr>
          <w:rStyle w:val="text"/>
          <w:rFonts w:asciiTheme="minorHAnsi" w:hAnsiTheme="minorHAnsi"/>
          <w:color w:val="000000"/>
          <w:sz w:val="20"/>
          <w:szCs w:val="20"/>
        </w:rPr>
        <w:t>If you see a thief,</w:t>
      </w:r>
      <w:r w:rsidRPr="00176470">
        <w:rPr>
          <w:rStyle w:val="apple-converted-space"/>
          <w:rFonts w:asciiTheme="minorHAnsi" w:hAnsiTheme="minorHAnsi"/>
          <w:color w:val="000000"/>
          <w:sz w:val="20"/>
          <w:szCs w:val="20"/>
        </w:rPr>
        <w:t> </w:t>
      </w:r>
      <w:r w:rsidRPr="00176470">
        <w:rPr>
          <w:rStyle w:val="text"/>
          <w:rFonts w:asciiTheme="minorHAnsi" w:hAnsiTheme="minorHAnsi"/>
          <w:color w:val="000000"/>
          <w:sz w:val="20"/>
          <w:szCs w:val="20"/>
        </w:rPr>
        <w:t>you are pleased with him,</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and you keep company with adulterers.</w:t>
      </w:r>
    </w:p>
    <w:p w:rsidR="00176470" w:rsidRPr="00176470" w:rsidRDefault="00176470" w:rsidP="00176470">
      <w:pPr>
        <w:pStyle w:val="line"/>
        <w:shd w:val="clear" w:color="auto" w:fill="FFFFFF"/>
        <w:spacing w:before="0" w:beforeAutospacing="0" w:after="0" w:afterAutospacing="0" w:line="360" w:lineRule="atLeast"/>
        <w:rPr>
          <w:rFonts w:asciiTheme="minorHAnsi" w:hAnsiTheme="minorHAnsi"/>
          <w:color w:val="000000"/>
          <w:sz w:val="20"/>
          <w:szCs w:val="20"/>
        </w:rPr>
      </w:pPr>
      <w:r w:rsidRPr="00176470">
        <w:rPr>
          <w:rStyle w:val="text"/>
          <w:rFonts w:asciiTheme="minorHAnsi" w:hAnsiTheme="minorHAnsi" w:cs="Arial"/>
          <w:b/>
          <w:bCs/>
          <w:color w:val="000000"/>
          <w:sz w:val="20"/>
          <w:szCs w:val="20"/>
          <w:vertAlign w:val="superscript"/>
        </w:rPr>
        <w:t>19 </w:t>
      </w:r>
      <w:r w:rsidRPr="00176470">
        <w:rPr>
          <w:rStyle w:val="text"/>
          <w:rFonts w:asciiTheme="minorHAnsi" w:hAnsiTheme="minorHAnsi"/>
          <w:color w:val="000000"/>
          <w:sz w:val="20"/>
          <w:szCs w:val="20"/>
        </w:rPr>
        <w:t>“You give your mouth free rein for evil,</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and your tongue frames deceit.</w:t>
      </w:r>
      <w:r w:rsidRPr="00176470">
        <w:rPr>
          <w:rFonts w:asciiTheme="minorHAnsi" w:hAnsiTheme="minorHAnsi"/>
          <w:color w:val="000000"/>
          <w:sz w:val="20"/>
          <w:szCs w:val="20"/>
        </w:rPr>
        <w:br/>
      </w:r>
      <w:r w:rsidRPr="00176470">
        <w:rPr>
          <w:rStyle w:val="text"/>
          <w:rFonts w:asciiTheme="minorHAnsi" w:hAnsiTheme="minorHAnsi" w:cs="Arial"/>
          <w:b/>
          <w:bCs/>
          <w:color w:val="000000"/>
          <w:sz w:val="20"/>
          <w:szCs w:val="20"/>
          <w:vertAlign w:val="superscript"/>
        </w:rPr>
        <w:t>20 </w:t>
      </w:r>
      <w:r w:rsidRPr="00176470">
        <w:rPr>
          <w:rStyle w:val="text"/>
          <w:rFonts w:asciiTheme="minorHAnsi" w:hAnsiTheme="minorHAnsi"/>
          <w:color w:val="000000"/>
          <w:sz w:val="20"/>
          <w:szCs w:val="20"/>
        </w:rPr>
        <w:t>You sit and speak against your brother;</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you slander your own mother's son.</w:t>
      </w:r>
      <w:r w:rsidRPr="00176470">
        <w:rPr>
          <w:rFonts w:asciiTheme="minorHAnsi" w:hAnsiTheme="minorHAnsi"/>
          <w:color w:val="000000"/>
          <w:sz w:val="20"/>
          <w:szCs w:val="20"/>
        </w:rPr>
        <w:br/>
      </w:r>
      <w:r w:rsidRPr="00176470">
        <w:rPr>
          <w:rStyle w:val="text"/>
          <w:rFonts w:asciiTheme="minorHAnsi" w:hAnsiTheme="minorHAnsi" w:cs="Arial"/>
          <w:b/>
          <w:bCs/>
          <w:color w:val="000000"/>
          <w:sz w:val="20"/>
          <w:szCs w:val="20"/>
          <w:vertAlign w:val="superscript"/>
        </w:rPr>
        <w:t>21 </w:t>
      </w:r>
      <w:r w:rsidRPr="00176470">
        <w:rPr>
          <w:rStyle w:val="text"/>
          <w:rFonts w:asciiTheme="minorHAnsi" w:hAnsiTheme="minorHAnsi"/>
          <w:color w:val="000000"/>
          <w:sz w:val="20"/>
          <w:szCs w:val="20"/>
        </w:rPr>
        <w:t>These things you have done, and I</w:t>
      </w:r>
      <w:r w:rsidRPr="00176470">
        <w:rPr>
          <w:rStyle w:val="apple-converted-space"/>
          <w:rFonts w:asciiTheme="minorHAnsi" w:hAnsiTheme="minorHAnsi"/>
          <w:color w:val="000000"/>
          <w:sz w:val="20"/>
          <w:szCs w:val="20"/>
        </w:rPr>
        <w:t> </w:t>
      </w:r>
      <w:r w:rsidRPr="00176470">
        <w:rPr>
          <w:rStyle w:val="text"/>
          <w:rFonts w:asciiTheme="minorHAnsi" w:hAnsiTheme="minorHAnsi"/>
          <w:color w:val="000000"/>
          <w:sz w:val="20"/>
          <w:szCs w:val="20"/>
        </w:rPr>
        <w:t>have been silent;</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you thought that I</w:t>
      </w:r>
      <w:r w:rsidRPr="00176470">
        <w:rPr>
          <w:rStyle w:val="text"/>
          <w:rFonts w:asciiTheme="minorHAnsi" w:hAnsiTheme="minorHAnsi"/>
          <w:color w:val="000000"/>
          <w:sz w:val="20"/>
          <w:szCs w:val="20"/>
          <w:vertAlign w:val="superscript"/>
        </w:rPr>
        <w:t>[</w:t>
      </w:r>
      <w:hyperlink r:id="rId7" w:anchor="fen-ESV-14690c" w:tooltip="See footnote c" w:history="1">
        <w:r w:rsidRPr="00176470">
          <w:rPr>
            <w:rStyle w:val="Hyperlink"/>
            <w:rFonts w:asciiTheme="minorHAnsi" w:hAnsiTheme="minorHAnsi"/>
            <w:color w:val="B34B2C"/>
            <w:sz w:val="20"/>
            <w:szCs w:val="20"/>
            <w:u w:val="none"/>
            <w:vertAlign w:val="superscript"/>
          </w:rPr>
          <w:t>c</w:t>
        </w:r>
      </w:hyperlink>
      <w:r w:rsidRPr="00176470">
        <w:rPr>
          <w:rStyle w:val="text"/>
          <w:rFonts w:asciiTheme="minorHAnsi" w:hAnsiTheme="minorHAnsi"/>
          <w:color w:val="000000"/>
          <w:sz w:val="20"/>
          <w:szCs w:val="20"/>
          <w:vertAlign w:val="superscript"/>
        </w:rPr>
        <w:t>]</w:t>
      </w:r>
      <w:r w:rsidRPr="00176470">
        <w:rPr>
          <w:rStyle w:val="apple-converted-space"/>
          <w:rFonts w:asciiTheme="minorHAnsi" w:hAnsiTheme="minorHAnsi"/>
          <w:color w:val="000000"/>
          <w:sz w:val="20"/>
          <w:szCs w:val="20"/>
        </w:rPr>
        <w:t> </w:t>
      </w:r>
      <w:r w:rsidRPr="00176470">
        <w:rPr>
          <w:rStyle w:val="text"/>
          <w:rFonts w:asciiTheme="minorHAnsi" w:hAnsiTheme="minorHAnsi"/>
          <w:color w:val="000000"/>
          <w:sz w:val="20"/>
          <w:szCs w:val="20"/>
        </w:rPr>
        <w:t>was one like yourself.</w:t>
      </w:r>
      <w:r w:rsidRPr="00176470">
        <w:rPr>
          <w:rFonts w:asciiTheme="minorHAnsi" w:hAnsiTheme="minorHAnsi"/>
          <w:color w:val="000000"/>
          <w:sz w:val="20"/>
          <w:szCs w:val="20"/>
        </w:rPr>
        <w:br/>
      </w:r>
      <w:r w:rsidRPr="00176470">
        <w:rPr>
          <w:rStyle w:val="text"/>
          <w:rFonts w:asciiTheme="minorHAnsi" w:hAnsiTheme="minorHAnsi"/>
          <w:color w:val="000000"/>
          <w:sz w:val="20"/>
          <w:szCs w:val="20"/>
        </w:rPr>
        <w:t>But now I</w:t>
      </w:r>
      <w:r w:rsidRPr="00176470">
        <w:rPr>
          <w:rStyle w:val="apple-converted-space"/>
          <w:rFonts w:asciiTheme="minorHAnsi" w:hAnsiTheme="minorHAnsi"/>
          <w:color w:val="000000"/>
          <w:sz w:val="20"/>
          <w:szCs w:val="20"/>
        </w:rPr>
        <w:t> </w:t>
      </w:r>
      <w:r w:rsidRPr="00176470">
        <w:rPr>
          <w:rStyle w:val="text"/>
          <w:rFonts w:asciiTheme="minorHAnsi" w:hAnsiTheme="minorHAnsi"/>
          <w:color w:val="000000"/>
          <w:sz w:val="20"/>
          <w:szCs w:val="20"/>
        </w:rPr>
        <w:t>rebuke you and</w:t>
      </w:r>
      <w:r w:rsidRPr="00176470">
        <w:rPr>
          <w:rStyle w:val="apple-converted-space"/>
          <w:rFonts w:asciiTheme="minorHAnsi" w:hAnsiTheme="minorHAnsi"/>
          <w:color w:val="000000"/>
          <w:sz w:val="20"/>
          <w:szCs w:val="20"/>
        </w:rPr>
        <w:t> </w:t>
      </w:r>
      <w:r w:rsidRPr="00176470">
        <w:rPr>
          <w:rStyle w:val="text"/>
          <w:rFonts w:asciiTheme="minorHAnsi" w:hAnsiTheme="minorHAnsi"/>
          <w:color w:val="000000"/>
          <w:sz w:val="20"/>
          <w:szCs w:val="20"/>
        </w:rPr>
        <w:t>lay the charge before you.</w:t>
      </w:r>
    </w:p>
    <w:p w:rsidR="00F64127" w:rsidRDefault="00176470" w:rsidP="00176470">
      <w:pPr>
        <w:pStyle w:val="line"/>
        <w:shd w:val="clear" w:color="auto" w:fill="FFFFFF"/>
        <w:spacing w:before="0" w:beforeAutospacing="0" w:after="0" w:afterAutospacing="0" w:line="360" w:lineRule="atLeast"/>
        <w:rPr>
          <w:rStyle w:val="text"/>
          <w:rFonts w:asciiTheme="minorHAnsi" w:hAnsiTheme="minorHAnsi"/>
          <w:color w:val="000000"/>
          <w:sz w:val="20"/>
          <w:szCs w:val="20"/>
        </w:rPr>
      </w:pPr>
      <w:r w:rsidRPr="00176470">
        <w:rPr>
          <w:rStyle w:val="text"/>
          <w:rFonts w:asciiTheme="minorHAnsi" w:hAnsiTheme="minorHAnsi" w:cs="Arial"/>
          <w:b/>
          <w:bCs/>
          <w:color w:val="000000"/>
          <w:sz w:val="20"/>
          <w:szCs w:val="20"/>
          <w:vertAlign w:val="superscript"/>
        </w:rPr>
        <w:t>22 </w:t>
      </w:r>
      <w:r w:rsidRPr="00176470">
        <w:rPr>
          <w:rStyle w:val="text"/>
          <w:rFonts w:asciiTheme="minorHAnsi" w:hAnsiTheme="minorHAnsi"/>
          <w:color w:val="000000"/>
          <w:sz w:val="20"/>
          <w:szCs w:val="20"/>
        </w:rPr>
        <w:t>“Mark this, then, you who</w:t>
      </w:r>
      <w:r w:rsidRPr="00176470">
        <w:rPr>
          <w:rStyle w:val="apple-converted-space"/>
          <w:rFonts w:asciiTheme="minorHAnsi" w:hAnsiTheme="minorHAnsi"/>
          <w:color w:val="000000"/>
          <w:sz w:val="20"/>
          <w:szCs w:val="20"/>
        </w:rPr>
        <w:t> </w:t>
      </w:r>
      <w:r w:rsidRPr="00176470">
        <w:rPr>
          <w:rStyle w:val="text"/>
          <w:rFonts w:asciiTheme="minorHAnsi" w:hAnsiTheme="minorHAnsi"/>
          <w:color w:val="000000"/>
          <w:sz w:val="20"/>
          <w:szCs w:val="20"/>
        </w:rPr>
        <w:t>forget God,</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lest I tear you apart, and there be</w:t>
      </w:r>
      <w:r w:rsidRPr="00176470">
        <w:rPr>
          <w:rStyle w:val="apple-converted-space"/>
          <w:rFonts w:asciiTheme="minorHAnsi" w:hAnsiTheme="minorHAnsi"/>
          <w:color w:val="000000"/>
          <w:sz w:val="20"/>
          <w:szCs w:val="20"/>
        </w:rPr>
        <w:t> </w:t>
      </w:r>
      <w:r w:rsidRPr="00176470">
        <w:rPr>
          <w:rStyle w:val="text"/>
          <w:rFonts w:asciiTheme="minorHAnsi" w:hAnsiTheme="minorHAnsi"/>
          <w:color w:val="000000"/>
          <w:sz w:val="20"/>
          <w:szCs w:val="20"/>
        </w:rPr>
        <w:t>none to deliver!</w:t>
      </w:r>
      <w:r w:rsidRPr="00176470">
        <w:rPr>
          <w:rFonts w:asciiTheme="minorHAnsi" w:hAnsiTheme="minorHAnsi"/>
          <w:color w:val="000000"/>
          <w:sz w:val="20"/>
          <w:szCs w:val="20"/>
        </w:rPr>
        <w:br/>
      </w:r>
      <w:r w:rsidRPr="00176470">
        <w:rPr>
          <w:rStyle w:val="text"/>
          <w:rFonts w:asciiTheme="minorHAnsi" w:hAnsiTheme="minorHAnsi" w:cs="Arial"/>
          <w:b/>
          <w:bCs/>
          <w:color w:val="000000"/>
          <w:sz w:val="20"/>
          <w:szCs w:val="20"/>
          <w:vertAlign w:val="superscript"/>
        </w:rPr>
        <w:t>23 </w:t>
      </w:r>
      <w:r w:rsidRPr="00176470">
        <w:rPr>
          <w:rStyle w:val="text"/>
          <w:rFonts w:asciiTheme="minorHAnsi" w:hAnsiTheme="minorHAnsi"/>
          <w:color w:val="000000"/>
          <w:sz w:val="20"/>
          <w:szCs w:val="20"/>
        </w:rPr>
        <w:t>The one who</w:t>
      </w:r>
      <w:r w:rsidRPr="00176470">
        <w:rPr>
          <w:rStyle w:val="apple-converted-space"/>
          <w:rFonts w:asciiTheme="minorHAnsi" w:hAnsiTheme="minorHAnsi"/>
          <w:color w:val="000000"/>
          <w:sz w:val="20"/>
          <w:szCs w:val="20"/>
        </w:rPr>
        <w:t> </w:t>
      </w:r>
      <w:r w:rsidRPr="00176470">
        <w:rPr>
          <w:rStyle w:val="text"/>
          <w:rFonts w:asciiTheme="minorHAnsi" w:hAnsiTheme="minorHAnsi"/>
          <w:color w:val="000000"/>
          <w:sz w:val="20"/>
          <w:szCs w:val="20"/>
        </w:rPr>
        <w:t>offers thanksgiving as his sacrifice</w:t>
      </w:r>
    </w:p>
    <w:p w:rsidR="00176470" w:rsidRPr="00176470" w:rsidRDefault="00176470" w:rsidP="00176470">
      <w:pPr>
        <w:pStyle w:val="line"/>
        <w:shd w:val="clear" w:color="auto" w:fill="FFFFFF"/>
        <w:spacing w:before="0" w:beforeAutospacing="0" w:after="0" w:afterAutospacing="0" w:line="360" w:lineRule="atLeast"/>
        <w:rPr>
          <w:rFonts w:asciiTheme="minorHAnsi" w:hAnsiTheme="minorHAnsi"/>
          <w:color w:val="000000"/>
          <w:sz w:val="20"/>
          <w:szCs w:val="20"/>
        </w:rPr>
      </w:pPr>
      <w:r w:rsidRPr="00176470">
        <w:rPr>
          <w:rStyle w:val="text"/>
          <w:rFonts w:asciiTheme="minorHAnsi" w:hAnsiTheme="minorHAnsi"/>
          <w:color w:val="000000"/>
          <w:sz w:val="20"/>
          <w:szCs w:val="20"/>
        </w:rPr>
        <w:t xml:space="preserve"> </w:t>
      </w:r>
      <w:r w:rsidR="00F64127">
        <w:rPr>
          <w:rStyle w:val="text"/>
          <w:rFonts w:asciiTheme="minorHAnsi" w:hAnsiTheme="minorHAnsi"/>
          <w:color w:val="000000"/>
          <w:sz w:val="20"/>
          <w:szCs w:val="20"/>
        </w:rPr>
        <w:t xml:space="preserve">    </w:t>
      </w:r>
      <w:proofErr w:type="gramStart"/>
      <w:r w:rsidRPr="00176470">
        <w:rPr>
          <w:rStyle w:val="text"/>
          <w:rFonts w:asciiTheme="minorHAnsi" w:hAnsiTheme="minorHAnsi"/>
          <w:color w:val="000000"/>
          <w:sz w:val="20"/>
          <w:szCs w:val="20"/>
        </w:rPr>
        <w:t>glorifies</w:t>
      </w:r>
      <w:proofErr w:type="gramEnd"/>
      <w:r w:rsidRPr="00176470">
        <w:rPr>
          <w:rStyle w:val="text"/>
          <w:rFonts w:asciiTheme="minorHAnsi" w:hAnsiTheme="minorHAnsi"/>
          <w:color w:val="000000"/>
          <w:sz w:val="20"/>
          <w:szCs w:val="20"/>
        </w:rPr>
        <w:t xml:space="preserve"> me;</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to one who</w:t>
      </w:r>
      <w:r w:rsidRPr="00176470">
        <w:rPr>
          <w:rStyle w:val="apple-converted-space"/>
          <w:rFonts w:asciiTheme="minorHAnsi" w:hAnsiTheme="minorHAnsi"/>
          <w:color w:val="000000"/>
          <w:sz w:val="20"/>
          <w:szCs w:val="20"/>
        </w:rPr>
        <w:t> </w:t>
      </w:r>
      <w:r w:rsidRPr="00176470">
        <w:rPr>
          <w:rStyle w:val="text"/>
          <w:rFonts w:asciiTheme="minorHAnsi" w:hAnsiTheme="minorHAnsi"/>
          <w:color w:val="000000"/>
          <w:sz w:val="20"/>
          <w:szCs w:val="20"/>
        </w:rPr>
        <w:t>orders his way rightly</w:t>
      </w:r>
      <w:r w:rsidRPr="00176470">
        <w:rPr>
          <w:rFonts w:asciiTheme="minorHAnsi" w:hAnsiTheme="minorHAnsi"/>
          <w:color w:val="000000"/>
          <w:sz w:val="20"/>
          <w:szCs w:val="20"/>
        </w:rPr>
        <w:br/>
      </w:r>
      <w:r w:rsidRPr="00176470">
        <w:rPr>
          <w:rStyle w:val="indent-1-breaks"/>
          <w:rFonts w:asciiTheme="minorHAnsi" w:hAnsiTheme="minorHAnsi" w:cs="Courier New"/>
          <w:color w:val="000000"/>
          <w:sz w:val="20"/>
          <w:szCs w:val="20"/>
        </w:rPr>
        <w:t>    </w:t>
      </w:r>
      <w:r w:rsidRPr="00176470">
        <w:rPr>
          <w:rStyle w:val="text"/>
          <w:rFonts w:asciiTheme="minorHAnsi" w:hAnsiTheme="minorHAnsi"/>
          <w:color w:val="000000"/>
          <w:sz w:val="20"/>
          <w:szCs w:val="20"/>
        </w:rPr>
        <w:t>I will show the</w:t>
      </w:r>
      <w:r w:rsidRPr="00176470">
        <w:rPr>
          <w:rStyle w:val="apple-converted-space"/>
          <w:rFonts w:asciiTheme="minorHAnsi" w:hAnsiTheme="minorHAnsi"/>
          <w:color w:val="000000"/>
          <w:sz w:val="20"/>
          <w:szCs w:val="20"/>
        </w:rPr>
        <w:t> </w:t>
      </w:r>
      <w:r w:rsidRPr="00176470">
        <w:rPr>
          <w:rStyle w:val="text"/>
          <w:rFonts w:asciiTheme="minorHAnsi" w:hAnsiTheme="minorHAnsi"/>
          <w:color w:val="000000"/>
          <w:sz w:val="20"/>
          <w:szCs w:val="20"/>
        </w:rPr>
        <w:t>salvation of God!”</w:t>
      </w:r>
    </w:p>
    <w:p w:rsidR="00176470" w:rsidRDefault="00176470" w:rsidP="00176470">
      <w:pPr>
        <w:rPr>
          <w:rFonts w:ascii="Calibri" w:hAnsi="Calibri" w:cs="Calibri"/>
        </w:rPr>
        <w:sectPr w:rsidR="00176470" w:rsidSect="00176470">
          <w:type w:val="continuous"/>
          <w:pgSz w:w="12240" w:h="15840" w:code="1"/>
          <w:pgMar w:top="1440" w:right="1080" w:bottom="1440" w:left="1080" w:header="720" w:footer="720" w:gutter="0"/>
          <w:cols w:num="2" w:sep="1" w:space="720"/>
          <w:docGrid w:linePitch="360"/>
        </w:sectPr>
      </w:pPr>
    </w:p>
    <w:p w:rsidR="00176470" w:rsidRDefault="00176470" w:rsidP="00176470">
      <w:pPr>
        <w:rPr>
          <w:rFonts w:ascii="Calibri" w:hAnsi="Calibri" w:cs="Calibri"/>
        </w:rPr>
      </w:pPr>
    </w:p>
    <w:p w:rsidR="00176470" w:rsidRPr="00176470" w:rsidRDefault="00BA6067" w:rsidP="00176470">
      <w:pPr>
        <w:jc w:val="center"/>
        <w:rPr>
          <w:rFonts w:ascii="Calibri" w:hAnsi="Calibri" w:cs="Calibri"/>
          <w:b/>
        </w:rPr>
      </w:pPr>
      <w:r w:rsidRPr="00BA6067">
        <w:rPr>
          <w:rFonts w:ascii="Calibri" w:hAnsi="Calibri" w:cs="Calibri"/>
          <w:b/>
          <w:lang w:val="en-CA"/>
        </w:rPr>
        <w:fldChar w:fldCharType="begin"/>
      </w:r>
      <w:r w:rsidR="00176470" w:rsidRPr="00176470">
        <w:rPr>
          <w:rFonts w:ascii="Calibri" w:hAnsi="Calibri" w:cs="Calibri"/>
          <w:b/>
          <w:lang w:val="en-CA"/>
        </w:rPr>
        <w:instrText xml:space="preserve"> SEQ CHAPTER \h \r 1</w:instrText>
      </w:r>
      <w:r w:rsidRPr="00176470">
        <w:rPr>
          <w:rFonts w:ascii="Calibri" w:hAnsi="Calibri" w:cs="Calibri"/>
          <w:b/>
        </w:rPr>
        <w:fldChar w:fldCharType="end"/>
      </w:r>
      <w:r w:rsidR="00176470" w:rsidRPr="00176470">
        <w:rPr>
          <w:rFonts w:ascii="Calibri" w:hAnsi="Calibri" w:cs="Calibri"/>
          <w:b/>
        </w:rPr>
        <w:t>An Acceptable Sacrifice</w:t>
      </w:r>
    </w:p>
    <w:p w:rsidR="00176470" w:rsidRPr="00176470" w:rsidRDefault="00176470" w:rsidP="00176470">
      <w:pPr>
        <w:jc w:val="center"/>
        <w:rPr>
          <w:rFonts w:ascii="Calibri" w:hAnsi="Calibri" w:cs="Calibri"/>
          <w:b/>
        </w:rPr>
      </w:pPr>
      <w:r w:rsidRPr="00176470">
        <w:rPr>
          <w:rFonts w:ascii="Calibri" w:hAnsi="Calibri" w:cs="Calibri"/>
          <w:b/>
        </w:rPr>
        <w:t>A Biblical Checklist and Prayers of Response</w:t>
      </w:r>
    </w:p>
    <w:p w:rsidR="00176470" w:rsidRPr="00176470" w:rsidRDefault="00176470" w:rsidP="00176470">
      <w:pPr>
        <w:rPr>
          <w:rFonts w:ascii="Calibri" w:hAnsi="Calibri" w:cs="Calibri"/>
        </w:rPr>
      </w:pPr>
    </w:p>
    <w:p w:rsidR="00176470" w:rsidRPr="00176470" w:rsidRDefault="00176470" w:rsidP="00176470">
      <w:pPr>
        <w:rPr>
          <w:rFonts w:ascii="Calibri" w:hAnsi="Calibri" w:cs="Calibri"/>
        </w:rPr>
      </w:pPr>
      <w:r w:rsidRPr="00176470">
        <w:rPr>
          <w:rFonts w:ascii="Calibri" w:hAnsi="Calibri" w:cs="Calibri"/>
        </w:rPr>
        <w:t xml:space="preserve">1. </w:t>
      </w:r>
      <w:r w:rsidRPr="00176470">
        <w:rPr>
          <w:rFonts w:ascii="Calibri" w:hAnsi="Calibri" w:cs="Calibri"/>
          <w:u w:val="single"/>
        </w:rPr>
        <w:t>Revelation: Abel sought God and followed His instructions</w:t>
      </w:r>
      <w:r w:rsidRPr="00176470">
        <w:rPr>
          <w:rFonts w:ascii="Calibri" w:hAnsi="Calibri" w:cs="Calibri"/>
        </w:rPr>
        <w:t>.</w:t>
      </w:r>
    </w:p>
    <w:p w:rsidR="00176470" w:rsidRPr="00176470" w:rsidRDefault="00176470" w:rsidP="00176470">
      <w:pPr>
        <w:rPr>
          <w:rFonts w:ascii="Calibri" w:hAnsi="Calibri" w:cs="Calibri"/>
        </w:rPr>
      </w:pPr>
      <w:r w:rsidRPr="00176470">
        <w:rPr>
          <w:rFonts w:ascii="Calibri" w:hAnsi="Calibri" w:cs="Calibri"/>
        </w:rPr>
        <w:tab/>
        <w:t xml:space="preserve">God has not been silent. In this psalm, all the earth and the heavens too are summoned to witness that God has revealed Himself to His people. </w:t>
      </w:r>
    </w:p>
    <w:p w:rsidR="00176470" w:rsidRPr="00176470" w:rsidRDefault="00176470" w:rsidP="00176470">
      <w:pPr>
        <w:rPr>
          <w:rFonts w:ascii="Calibri" w:hAnsi="Calibri" w:cs="Calibri"/>
        </w:rPr>
      </w:pPr>
    </w:p>
    <w:p w:rsidR="00176470" w:rsidRPr="00176470" w:rsidRDefault="00176470" w:rsidP="00176470">
      <w:pPr>
        <w:rPr>
          <w:rFonts w:ascii="Calibri" w:hAnsi="Calibri" w:cs="Calibri"/>
        </w:rPr>
      </w:pPr>
      <w:r w:rsidRPr="00176470">
        <w:rPr>
          <w:rFonts w:ascii="Calibri" w:hAnsi="Calibri" w:cs="Calibri"/>
        </w:rPr>
        <w:t xml:space="preserve">2. </w:t>
      </w:r>
      <w:r w:rsidRPr="00176470">
        <w:rPr>
          <w:rFonts w:ascii="Calibri" w:hAnsi="Calibri" w:cs="Calibri"/>
          <w:u w:val="single"/>
        </w:rPr>
        <w:t>Grace: Abel knew that his own sacrifice did not save him</w:t>
      </w:r>
      <w:r w:rsidRPr="00176470">
        <w:rPr>
          <w:rFonts w:ascii="Calibri" w:hAnsi="Calibri" w:cs="Calibri"/>
        </w:rPr>
        <w:t>.</w:t>
      </w:r>
    </w:p>
    <w:p w:rsidR="00176470" w:rsidRPr="00176470" w:rsidRDefault="00176470" w:rsidP="00176470">
      <w:pPr>
        <w:rPr>
          <w:rFonts w:ascii="Calibri" w:hAnsi="Calibri" w:cs="Calibri"/>
        </w:rPr>
      </w:pPr>
      <w:r w:rsidRPr="00176470">
        <w:rPr>
          <w:rFonts w:ascii="Calibri" w:hAnsi="Calibri" w:cs="Calibri"/>
        </w:rPr>
        <w:tab/>
        <w:t xml:space="preserve">Hebrews 11:4 tells us that he was righteous, and for sinners, that means that God alone had provided that righteousness.  It was not a self-righteousness or works-righteousness, but rather “by faith,” and therefore, Abel understood God’s grace.  </w:t>
      </w:r>
    </w:p>
    <w:p w:rsidR="00176470" w:rsidRPr="00176470" w:rsidRDefault="00176470" w:rsidP="00176470">
      <w:pPr>
        <w:rPr>
          <w:rFonts w:ascii="Calibri" w:hAnsi="Calibri" w:cs="Calibri"/>
        </w:rPr>
      </w:pPr>
    </w:p>
    <w:p w:rsidR="00176470" w:rsidRPr="00176470" w:rsidRDefault="00176470" w:rsidP="00176470">
      <w:pPr>
        <w:rPr>
          <w:rFonts w:ascii="Calibri" w:hAnsi="Calibri" w:cs="Calibri"/>
        </w:rPr>
      </w:pPr>
      <w:r w:rsidRPr="00176470">
        <w:rPr>
          <w:rFonts w:ascii="Calibri" w:hAnsi="Calibri" w:cs="Calibri"/>
        </w:rPr>
        <w:t xml:space="preserve">3. </w:t>
      </w:r>
      <w:r w:rsidRPr="00176470">
        <w:rPr>
          <w:rFonts w:ascii="Calibri" w:hAnsi="Calibri" w:cs="Calibri"/>
          <w:u w:val="single"/>
        </w:rPr>
        <w:t>Covenant: Abel had believed God’s promises</w:t>
      </w:r>
      <w:r w:rsidRPr="00176470">
        <w:rPr>
          <w:rFonts w:ascii="Calibri" w:hAnsi="Calibri" w:cs="Calibri"/>
        </w:rPr>
        <w:t>.</w:t>
      </w:r>
    </w:p>
    <w:p w:rsidR="00176470" w:rsidRPr="00176470" w:rsidRDefault="00176470" w:rsidP="00176470">
      <w:pPr>
        <w:rPr>
          <w:rFonts w:ascii="Calibri" w:hAnsi="Calibri" w:cs="Calibri"/>
        </w:rPr>
      </w:pPr>
      <w:r w:rsidRPr="00176470">
        <w:rPr>
          <w:rFonts w:ascii="Calibri" w:hAnsi="Calibri" w:cs="Calibri"/>
        </w:rPr>
        <w:tab/>
        <w:t xml:space="preserve">Note in Psalm 50:5 that the covenant comes with sacrifice.  Just as God had slain animals to cover Abel’s parents, and provided a ram to substitute for Isaac, God always is the provider of the true sacrifice, which we know </w:t>
      </w:r>
      <w:proofErr w:type="gramStart"/>
      <w:r w:rsidRPr="00176470">
        <w:rPr>
          <w:rFonts w:ascii="Calibri" w:hAnsi="Calibri" w:cs="Calibri"/>
        </w:rPr>
        <w:t>now</w:t>
      </w:r>
      <w:proofErr w:type="gramEnd"/>
      <w:r w:rsidRPr="00176470">
        <w:rPr>
          <w:rFonts w:ascii="Calibri" w:hAnsi="Calibri" w:cs="Calibri"/>
        </w:rPr>
        <w:t xml:space="preserve"> is fulfilled in Jesus, the “Seed” promised to Eve and later to Abraham, Isaac, and Jacob.  Saving faith saves because of the Savior, and not by what we have done. (Contrast this with any of the world’s religions, all of which teach forms of self-righteousness, not free grace.)</w:t>
      </w:r>
    </w:p>
    <w:p w:rsidR="00176470" w:rsidRPr="00176470" w:rsidRDefault="00176470" w:rsidP="00176470">
      <w:pPr>
        <w:rPr>
          <w:rFonts w:ascii="Calibri" w:hAnsi="Calibri" w:cs="Calibri"/>
        </w:rPr>
      </w:pPr>
    </w:p>
    <w:p w:rsidR="00176470" w:rsidRPr="00176470" w:rsidRDefault="00176470" w:rsidP="00176470">
      <w:pPr>
        <w:rPr>
          <w:rFonts w:ascii="Calibri" w:hAnsi="Calibri" w:cs="Calibri"/>
        </w:rPr>
      </w:pPr>
      <w:r w:rsidRPr="00176470">
        <w:rPr>
          <w:rFonts w:ascii="Calibri" w:hAnsi="Calibri" w:cs="Calibri"/>
        </w:rPr>
        <w:t xml:space="preserve">4. </w:t>
      </w:r>
      <w:r w:rsidRPr="00176470">
        <w:rPr>
          <w:rFonts w:ascii="Calibri" w:hAnsi="Calibri" w:cs="Calibri"/>
          <w:u w:val="single"/>
        </w:rPr>
        <w:t>Thanksgiving: Abel knew that God did not “need” his sacrifices</w:t>
      </w:r>
      <w:r w:rsidRPr="00176470">
        <w:rPr>
          <w:rFonts w:ascii="Calibri" w:hAnsi="Calibri" w:cs="Calibri"/>
        </w:rPr>
        <w:t>.</w:t>
      </w:r>
    </w:p>
    <w:p w:rsidR="00176470" w:rsidRPr="00176470" w:rsidRDefault="00176470" w:rsidP="00176470">
      <w:pPr>
        <w:rPr>
          <w:rFonts w:ascii="Calibri" w:hAnsi="Calibri" w:cs="Calibri"/>
        </w:rPr>
      </w:pPr>
      <w:r w:rsidRPr="00176470">
        <w:rPr>
          <w:rFonts w:ascii="Calibri" w:hAnsi="Calibri" w:cs="Calibri"/>
        </w:rPr>
        <w:tab/>
        <w:t>Psalm 50 echoes that true faith gets the idea that our sacrifices add nothing to God, but only reflect what He has done.  The “vows” we pay are in response to G</w:t>
      </w:r>
      <w:r w:rsidRPr="00176470">
        <w:rPr>
          <w:rFonts w:ascii="Calibri" w:hAnsi="Calibri" w:cs="Calibri"/>
          <w:b/>
        </w:rPr>
        <w:t>o</w:t>
      </w:r>
      <w:r w:rsidRPr="00176470">
        <w:rPr>
          <w:rFonts w:ascii="Calibri" w:hAnsi="Calibri" w:cs="Calibri"/>
        </w:rPr>
        <w:t xml:space="preserve">d’s grace, not payment to earn it. See Psalm 50:14, 15, and 23.  We exalt God by </w:t>
      </w:r>
      <w:proofErr w:type="spellStart"/>
      <w:r w:rsidRPr="00176470">
        <w:rPr>
          <w:rFonts w:ascii="Calibri" w:hAnsi="Calibri" w:cs="Calibri"/>
        </w:rPr>
        <w:t>acknow-ledging</w:t>
      </w:r>
      <w:proofErr w:type="spellEnd"/>
      <w:r w:rsidRPr="00176470">
        <w:rPr>
          <w:rFonts w:ascii="Calibri" w:hAnsi="Calibri" w:cs="Calibri"/>
        </w:rPr>
        <w:t xml:space="preserve"> our total dependence upon Him and trusting His grace, not by earning our way. </w:t>
      </w:r>
    </w:p>
    <w:p w:rsidR="00176470" w:rsidRPr="00176470" w:rsidRDefault="00176470" w:rsidP="00176470">
      <w:pPr>
        <w:rPr>
          <w:rFonts w:ascii="Calibri" w:hAnsi="Calibri" w:cs="Calibri"/>
        </w:rPr>
      </w:pPr>
    </w:p>
    <w:p w:rsidR="00176470" w:rsidRPr="00176470" w:rsidRDefault="00176470" w:rsidP="00176470">
      <w:pPr>
        <w:rPr>
          <w:rFonts w:ascii="Calibri" w:hAnsi="Calibri" w:cs="Calibri"/>
        </w:rPr>
      </w:pPr>
      <w:r w:rsidRPr="00176470">
        <w:rPr>
          <w:rFonts w:ascii="Calibri" w:hAnsi="Calibri" w:cs="Calibri"/>
        </w:rPr>
        <w:t xml:space="preserve">5. </w:t>
      </w:r>
      <w:r w:rsidRPr="00176470">
        <w:rPr>
          <w:rFonts w:ascii="Calibri" w:hAnsi="Calibri" w:cs="Calibri"/>
          <w:u w:val="single"/>
        </w:rPr>
        <w:t>Judgment: Abel knew that he was accountable to God for his actions / motives</w:t>
      </w:r>
      <w:r w:rsidRPr="00176470">
        <w:rPr>
          <w:rFonts w:ascii="Calibri" w:hAnsi="Calibri" w:cs="Calibri"/>
        </w:rPr>
        <w:t>.</w:t>
      </w:r>
    </w:p>
    <w:p w:rsidR="00176470" w:rsidRPr="00176470" w:rsidRDefault="00176470" w:rsidP="00176470">
      <w:pPr>
        <w:rPr>
          <w:rFonts w:ascii="Calibri" w:hAnsi="Calibri" w:cs="Calibri"/>
        </w:rPr>
      </w:pPr>
      <w:r w:rsidRPr="00176470">
        <w:rPr>
          <w:rFonts w:ascii="Calibri" w:hAnsi="Calibri" w:cs="Calibri"/>
        </w:rPr>
        <w:tab/>
        <w:t>Psalm 50 warns all who would “forget” God or ignore His grace that there are consequences for hypocrisy and going through the motions of worship without a heart       turned towards Him.  Cain’s works reflected His unrighteous heart. 1 John 3:11, 12</w:t>
      </w:r>
    </w:p>
    <w:p w:rsidR="00176470" w:rsidRPr="00176470" w:rsidRDefault="00176470" w:rsidP="00176470">
      <w:pPr>
        <w:rPr>
          <w:rFonts w:ascii="Calibri" w:hAnsi="Calibri" w:cs="Calibri"/>
        </w:rPr>
      </w:pPr>
    </w:p>
    <w:p w:rsidR="00176470" w:rsidRDefault="00176470" w:rsidP="00176470">
      <w:pPr>
        <w:rPr>
          <w:rFonts w:ascii="Calibri" w:hAnsi="Calibri" w:cs="Calibri"/>
        </w:rPr>
      </w:pPr>
      <w:r w:rsidRPr="00176470">
        <w:rPr>
          <w:rFonts w:ascii="Calibri" w:hAnsi="Calibri" w:cs="Calibri"/>
        </w:rPr>
        <w:t xml:space="preserve">“Father, we have nothing to bring to you but the faith of Abel, and just as He sought your righteousness, as do we.  As he believed your promises, so do we.  Help us never to trust our own works or sacrifices, but always be turning to you in our neediness and brokenness.  And help us to obey you out of hearts filled with your grace, knowing that one day we will give an account for all we have thought, said, and done.  Thank you for providing the Covenant Sacrifice in your Son, Jesus.  </w:t>
      </w:r>
    </w:p>
    <w:p w:rsidR="00176470" w:rsidRPr="00176470" w:rsidRDefault="00176470" w:rsidP="00176470">
      <w:pPr>
        <w:rPr>
          <w:rFonts w:ascii="Calibri" w:hAnsi="Calibri" w:cs="Calibri"/>
        </w:rPr>
      </w:pPr>
      <w:proofErr w:type="gramStart"/>
      <w:r w:rsidRPr="00176470">
        <w:rPr>
          <w:rFonts w:ascii="Calibri" w:hAnsi="Calibri" w:cs="Calibri"/>
        </w:rPr>
        <w:t>In His name.</w:t>
      </w:r>
      <w:proofErr w:type="gramEnd"/>
      <w:r w:rsidRPr="00176470">
        <w:rPr>
          <w:rFonts w:ascii="Calibri" w:hAnsi="Calibri" w:cs="Calibri"/>
        </w:rPr>
        <w:t xml:space="preserve">  Amen.”</w:t>
      </w:r>
    </w:p>
    <w:p w:rsidR="00176470" w:rsidRPr="00176470" w:rsidRDefault="00176470" w:rsidP="00176470">
      <w:pPr>
        <w:rPr>
          <w:rFonts w:ascii="Calibri" w:hAnsi="Calibri" w:cs="Calibri"/>
        </w:rPr>
      </w:pPr>
    </w:p>
    <w:sectPr w:rsidR="00176470" w:rsidRPr="00176470" w:rsidSect="00176470">
      <w:type w:val="continuous"/>
      <w:pgSz w:w="12240" w:h="15840" w:code="1"/>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A96" w:rsidRDefault="00114A96" w:rsidP="00BA6067">
      <w:r>
        <w:separator/>
      </w:r>
    </w:p>
  </w:endnote>
  <w:endnote w:type="continuationSeparator" w:id="0">
    <w:p w:rsidR="00114A96" w:rsidRDefault="00114A96" w:rsidP="00BA60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enguiat Frisky ATT">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35" w:rsidRDefault="00114A96">
    <w:pPr>
      <w:tabs>
        <w:tab w:val="left" w:pos="4320"/>
        <w:tab w:val="left" w:pos="5040"/>
        <w:tab w:val="left" w:pos="5760"/>
        <w:tab w:val="right" w:pos="14688"/>
      </w:tabs>
      <w:ind w:left="3600" w:hanging="3600"/>
      <w:rPr>
        <w:rFonts w:ascii="Benguiat Frisky ATT" w:hAnsi="Benguiat Frisky ATT" w:cs="Benguiat Frisky ATT"/>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A96" w:rsidRDefault="00114A96" w:rsidP="00BA6067">
      <w:r>
        <w:separator/>
      </w:r>
    </w:p>
  </w:footnote>
  <w:footnote w:type="continuationSeparator" w:id="0">
    <w:p w:rsidR="00114A96" w:rsidRDefault="00114A96" w:rsidP="00BA60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25530C"/>
    <w:rsid w:val="000E1EC9"/>
    <w:rsid w:val="00114A96"/>
    <w:rsid w:val="00176470"/>
    <w:rsid w:val="0025530C"/>
    <w:rsid w:val="004B30AA"/>
    <w:rsid w:val="004D245D"/>
    <w:rsid w:val="004E262F"/>
    <w:rsid w:val="00932E4A"/>
    <w:rsid w:val="00BA6067"/>
    <w:rsid w:val="00BE20A9"/>
    <w:rsid w:val="00DA3C76"/>
    <w:rsid w:val="00E7274F"/>
    <w:rsid w:val="00F641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30C"/>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ind w:left="2880"/>
    </w:pPr>
    <w:rPr>
      <w:rFonts w:ascii="Calibri" w:eastAsiaTheme="majorEastAsia" w:hAnsi="Calibri" w:cstheme="majorBidi"/>
      <w:szCs w:val="24"/>
    </w:rPr>
  </w:style>
  <w:style w:type="paragraph" w:styleId="EnvelopeReturn">
    <w:name w:val="envelope return"/>
    <w:basedOn w:val="Normal"/>
    <w:uiPriority w:val="99"/>
    <w:semiHidden/>
    <w:unhideWhenUsed/>
    <w:rsid w:val="00BE20A9"/>
    <w:rPr>
      <w:rFonts w:ascii="Calibri" w:eastAsiaTheme="majorEastAsia" w:hAnsi="Calibri" w:cstheme="majorBidi"/>
      <w:sz w:val="18"/>
    </w:rPr>
  </w:style>
  <w:style w:type="paragraph" w:customStyle="1" w:styleId="line">
    <w:name w:val="line"/>
    <w:basedOn w:val="Normal"/>
    <w:rsid w:val="00176470"/>
    <w:pPr>
      <w:autoSpaceDE/>
      <w:autoSpaceDN/>
      <w:adjustRightInd/>
      <w:spacing w:before="100" w:beforeAutospacing="1" w:after="100" w:afterAutospacing="1"/>
    </w:pPr>
    <w:rPr>
      <w:rFonts w:eastAsia="Times New Roman"/>
      <w:sz w:val="24"/>
      <w:szCs w:val="24"/>
    </w:rPr>
  </w:style>
  <w:style w:type="character" w:customStyle="1" w:styleId="text">
    <w:name w:val="text"/>
    <w:basedOn w:val="DefaultParagraphFont"/>
    <w:rsid w:val="00176470"/>
  </w:style>
  <w:style w:type="character" w:customStyle="1" w:styleId="apple-converted-space">
    <w:name w:val="apple-converted-space"/>
    <w:basedOn w:val="DefaultParagraphFont"/>
    <w:rsid w:val="00176470"/>
  </w:style>
  <w:style w:type="character" w:customStyle="1" w:styleId="small-caps">
    <w:name w:val="small-caps"/>
    <w:basedOn w:val="DefaultParagraphFont"/>
    <w:rsid w:val="00176470"/>
  </w:style>
  <w:style w:type="character" w:customStyle="1" w:styleId="indent-1-breaks">
    <w:name w:val="indent-1-breaks"/>
    <w:basedOn w:val="DefaultParagraphFont"/>
    <w:rsid w:val="00176470"/>
  </w:style>
  <w:style w:type="character" w:styleId="Hyperlink">
    <w:name w:val="Hyperlink"/>
    <w:basedOn w:val="DefaultParagraphFont"/>
    <w:uiPriority w:val="99"/>
    <w:semiHidden/>
    <w:unhideWhenUsed/>
    <w:rsid w:val="00176470"/>
    <w:rPr>
      <w:color w:val="0000FF"/>
      <w:u w:val="single"/>
    </w:rPr>
  </w:style>
  <w:style w:type="character" w:customStyle="1" w:styleId="selah">
    <w:name w:val="selah"/>
    <w:basedOn w:val="DefaultParagraphFont"/>
    <w:rsid w:val="00176470"/>
  </w:style>
</w:styles>
</file>

<file path=word/webSettings.xml><?xml version="1.0" encoding="utf-8"?>
<w:webSettings xmlns:r="http://schemas.openxmlformats.org/officeDocument/2006/relationships" xmlns:w="http://schemas.openxmlformats.org/wordprocessingml/2006/main">
  <w:divs>
    <w:div w:id="1502237543">
      <w:bodyDiv w:val="1"/>
      <w:marLeft w:val="0"/>
      <w:marRight w:val="0"/>
      <w:marTop w:val="0"/>
      <w:marBottom w:val="0"/>
      <w:divBdr>
        <w:top w:val="none" w:sz="0" w:space="0" w:color="auto"/>
        <w:left w:val="none" w:sz="0" w:space="0" w:color="auto"/>
        <w:bottom w:val="none" w:sz="0" w:space="0" w:color="auto"/>
        <w:right w:val="none" w:sz="0" w:space="0" w:color="auto"/>
      </w:divBdr>
      <w:divsChild>
        <w:div w:id="1735859268">
          <w:marLeft w:val="240"/>
          <w:marRight w:val="0"/>
          <w:marTop w:val="240"/>
          <w:marBottom w:val="240"/>
          <w:divBdr>
            <w:top w:val="none" w:sz="0" w:space="0" w:color="auto"/>
            <w:left w:val="none" w:sz="0" w:space="0" w:color="auto"/>
            <w:bottom w:val="none" w:sz="0" w:space="0" w:color="auto"/>
            <w:right w:val="none" w:sz="0" w:space="0" w:color="auto"/>
          </w:divBdr>
        </w:div>
        <w:div w:id="1560943012">
          <w:marLeft w:val="240"/>
          <w:marRight w:val="0"/>
          <w:marTop w:val="240"/>
          <w:marBottom w:val="240"/>
          <w:divBdr>
            <w:top w:val="none" w:sz="0" w:space="0" w:color="auto"/>
            <w:left w:val="none" w:sz="0" w:space="0" w:color="auto"/>
            <w:bottom w:val="none" w:sz="0" w:space="0" w:color="auto"/>
            <w:right w:val="none" w:sz="0" w:space="0" w:color="auto"/>
          </w:divBdr>
        </w:div>
        <w:div w:id="1226142588">
          <w:marLeft w:val="240"/>
          <w:marRight w:val="0"/>
          <w:marTop w:val="240"/>
          <w:marBottom w:val="240"/>
          <w:divBdr>
            <w:top w:val="none" w:sz="0" w:space="0" w:color="auto"/>
            <w:left w:val="none" w:sz="0" w:space="0" w:color="auto"/>
            <w:bottom w:val="none" w:sz="0" w:space="0" w:color="auto"/>
            <w:right w:val="none" w:sz="0" w:space="0" w:color="auto"/>
          </w:divBdr>
        </w:div>
        <w:div w:id="293171189">
          <w:marLeft w:val="240"/>
          <w:marRight w:val="0"/>
          <w:marTop w:val="240"/>
          <w:marBottom w:val="240"/>
          <w:divBdr>
            <w:top w:val="none" w:sz="0" w:space="0" w:color="auto"/>
            <w:left w:val="none" w:sz="0" w:space="0" w:color="auto"/>
            <w:bottom w:val="none" w:sz="0" w:space="0" w:color="auto"/>
            <w:right w:val="none" w:sz="0" w:space="0" w:color="auto"/>
          </w:divBdr>
        </w:div>
        <w:div w:id="1136336883">
          <w:marLeft w:val="240"/>
          <w:marRight w:val="0"/>
          <w:marTop w:val="240"/>
          <w:marBottom w:val="240"/>
          <w:divBdr>
            <w:top w:val="none" w:sz="0" w:space="0" w:color="auto"/>
            <w:left w:val="none" w:sz="0" w:space="0" w:color="auto"/>
            <w:bottom w:val="none" w:sz="0" w:space="0" w:color="auto"/>
            <w:right w:val="none" w:sz="0" w:space="0" w:color="auto"/>
          </w:divBdr>
        </w:div>
        <w:div w:id="1019821725">
          <w:marLeft w:val="240"/>
          <w:marRight w:val="0"/>
          <w:marTop w:val="240"/>
          <w:marBottom w:val="240"/>
          <w:divBdr>
            <w:top w:val="none" w:sz="0" w:space="0" w:color="auto"/>
            <w:left w:val="none" w:sz="0" w:space="0" w:color="auto"/>
            <w:bottom w:val="none" w:sz="0" w:space="0" w:color="auto"/>
            <w:right w:val="none" w:sz="0" w:space="0" w:color="auto"/>
          </w:divBdr>
        </w:div>
        <w:div w:id="67904169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Psalm+50&amp;version=ES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Kevin Wilfong</cp:lastModifiedBy>
  <cp:revision>2</cp:revision>
  <dcterms:created xsi:type="dcterms:W3CDTF">2016-02-15T14:51:00Z</dcterms:created>
  <dcterms:modified xsi:type="dcterms:W3CDTF">2016-02-15T14:51:00Z</dcterms:modified>
</cp:coreProperties>
</file>