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7B" w:rsidRPr="00E6767B" w:rsidRDefault="00E6767B" w:rsidP="00E6767B">
      <w:pPr>
        <w:jc w:val="center"/>
        <w:rPr>
          <w:rFonts w:asciiTheme="minorHAnsi" w:hAnsiTheme="minorHAnsi" w:cs="Tempus Sans ITC"/>
        </w:rPr>
      </w:pPr>
      <w:r w:rsidRPr="00E6767B">
        <w:rPr>
          <w:rFonts w:asciiTheme="minorHAnsi" w:hAnsiTheme="minorHAnsi"/>
          <w:lang w:val="en-CA"/>
        </w:rPr>
        <w:fldChar w:fldCharType="begin"/>
      </w:r>
      <w:r w:rsidRPr="00E6767B">
        <w:rPr>
          <w:rFonts w:asciiTheme="minorHAnsi" w:hAnsiTheme="minorHAnsi"/>
          <w:lang w:val="en-CA"/>
        </w:rPr>
        <w:instrText xml:space="preserve"> SEQ CHAPTER \h \r 1</w:instrText>
      </w:r>
      <w:r w:rsidRPr="00E6767B">
        <w:rPr>
          <w:rFonts w:asciiTheme="minorHAnsi" w:hAnsiTheme="minorHAnsi"/>
          <w:lang w:val="en-CA"/>
        </w:rPr>
        <w:fldChar w:fldCharType="end"/>
      </w:r>
      <w:r w:rsidRPr="00E6767B">
        <w:rPr>
          <w:rFonts w:asciiTheme="minorHAnsi" w:hAnsiTheme="minorHAnsi" w:cs="Tempus Sans ITC"/>
        </w:rPr>
        <w:t>Jesus,</w:t>
      </w:r>
    </w:p>
    <w:p w:rsidR="00E6767B" w:rsidRPr="00E6767B" w:rsidRDefault="00E6767B" w:rsidP="00E6767B">
      <w:pPr>
        <w:jc w:val="center"/>
        <w:rPr>
          <w:rFonts w:asciiTheme="minorHAnsi" w:hAnsiTheme="minorHAnsi" w:cs="Tempus Sans ITC"/>
        </w:rPr>
      </w:pPr>
      <w:proofErr w:type="gramStart"/>
      <w:r w:rsidRPr="00E6767B">
        <w:rPr>
          <w:rFonts w:asciiTheme="minorHAnsi" w:hAnsiTheme="minorHAnsi" w:cs="Tempus Sans ITC"/>
        </w:rPr>
        <w:t>what</w:t>
      </w:r>
      <w:proofErr w:type="gramEnd"/>
      <w:r w:rsidRPr="00E6767B">
        <w:rPr>
          <w:rFonts w:asciiTheme="minorHAnsi" w:hAnsiTheme="minorHAnsi" w:cs="Tempus Sans ITC"/>
        </w:rPr>
        <w:t xml:space="preserve"> do you mean?</w:t>
      </w:r>
    </w:p>
    <w:p w:rsidR="00E6767B" w:rsidRPr="00E6767B" w:rsidRDefault="00E6767B" w:rsidP="00E6767B">
      <w:pPr>
        <w:rPr>
          <w:rFonts w:asciiTheme="minorHAnsi" w:hAnsiTheme="minorHAnsi" w:cs="Tempus Sans ITC"/>
        </w:rPr>
      </w:pPr>
      <w:r w:rsidRPr="00E6767B">
        <w:rPr>
          <w:rFonts w:asciiTheme="minorHAnsi" w:hAnsiTheme="minorHAnsi" w:cs="Tempus Sans ITC"/>
        </w:rPr>
        <w:tab/>
      </w:r>
    </w:p>
    <w:p w:rsidR="00E6767B" w:rsidRPr="00E6767B" w:rsidRDefault="00E6767B" w:rsidP="00E6767B">
      <w:pPr>
        <w:rPr>
          <w:rFonts w:asciiTheme="minorHAnsi" w:hAnsiTheme="minorHAnsi" w:cs="Tempus Sans ITC"/>
        </w:rPr>
      </w:pPr>
    </w:p>
    <w:p w:rsidR="00E6767B" w:rsidRPr="00E6767B" w:rsidRDefault="00E6767B" w:rsidP="00E6767B">
      <w:pPr>
        <w:jc w:val="center"/>
        <w:rPr>
          <w:rFonts w:asciiTheme="minorHAnsi" w:hAnsiTheme="minorHAnsi"/>
        </w:rPr>
      </w:pPr>
      <w:r w:rsidRPr="00E6767B">
        <w:rPr>
          <w:rFonts w:asciiTheme="minorHAnsi" w:hAnsiTheme="minorHAnsi" w:cs="Tempus Sans ITC"/>
          <w:b/>
          <w:bCs/>
          <w:i/>
          <w:iCs/>
          <w:spacing w:val="-6"/>
        </w:rPr>
        <w:t>“I tell you, (forgive) not seven times, but seventy-seven times (or seventy times seven).”</w:t>
      </w:r>
    </w:p>
    <w:p w:rsidR="00E6767B" w:rsidRPr="00E6767B" w:rsidRDefault="00E6767B" w:rsidP="00E6767B">
      <w:pPr>
        <w:jc w:val="center"/>
        <w:rPr>
          <w:rFonts w:asciiTheme="minorHAnsi" w:hAnsiTheme="minorHAnsi" w:cs="Tempus Sans ITC"/>
        </w:rPr>
      </w:pPr>
      <w:proofErr w:type="gramStart"/>
      <w:r w:rsidRPr="00E6767B">
        <w:rPr>
          <w:rFonts w:asciiTheme="minorHAnsi" w:hAnsiTheme="minorHAnsi" w:cs="Tempus Sans ITC"/>
        </w:rPr>
        <w:t>Or, “As we forgive our debtors. . .”</w:t>
      </w:r>
      <w:proofErr w:type="gramEnd"/>
      <w:r w:rsidRPr="00E6767B">
        <w:rPr>
          <w:rFonts w:asciiTheme="minorHAnsi" w:hAnsiTheme="minorHAnsi" w:cs="Tempus Sans ITC"/>
        </w:rPr>
        <w:t xml:space="preserve">  </w:t>
      </w:r>
    </w:p>
    <w:p w:rsidR="00E6767B" w:rsidRPr="00E6767B" w:rsidRDefault="00E6767B" w:rsidP="00E6767B">
      <w:pPr>
        <w:jc w:val="center"/>
        <w:rPr>
          <w:rFonts w:asciiTheme="minorHAnsi" w:hAnsiTheme="minorHAnsi" w:cs="Tempus Sans ITC"/>
        </w:rPr>
      </w:pPr>
      <w:r w:rsidRPr="00E6767B">
        <w:rPr>
          <w:rFonts w:asciiTheme="minorHAnsi" w:hAnsiTheme="minorHAnsi" w:cs="Tempus Sans ITC"/>
        </w:rPr>
        <w:t xml:space="preserve">Matthew 18:21-35 </w:t>
      </w:r>
    </w:p>
    <w:p w:rsidR="00E6767B" w:rsidRPr="00E6767B" w:rsidRDefault="00E6767B" w:rsidP="00E6767B">
      <w:pPr>
        <w:rPr>
          <w:rFonts w:asciiTheme="minorHAnsi" w:hAnsiTheme="minorHAnsi" w:cs="Tempus Sans ITC"/>
        </w:rPr>
      </w:pPr>
    </w:p>
    <w:p w:rsidR="00E6767B" w:rsidRPr="00E6767B" w:rsidRDefault="00E6767B" w:rsidP="00E6767B">
      <w:pPr>
        <w:rPr>
          <w:rFonts w:asciiTheme="minorHAnsi" w:hAnsiTheme="minorHAnsi" w:cs="Tempus Sans ITC"/>
        </w:rPr>
      </w:pPr>
      <w:r w:rsidRPr="00E6767B">
        <w:rPr>
          <w:rFonts w:asciiTheme="minorHAnsi" w:hAnsiTheme="minorHAnsi" w:cs="Tempus Sans ITC"/>
        </w:rPr>
        <w:t>The Words:</w:t>
      </w:r>
    </w:p>
    <w:p w:rsidR="00E6767B" w:rsidRDefault="00E6767B" w:rsidP="00E6767B">
      <w:pPr>
        <w:rPr>
          <w:rFonts w:asciiTheme="minorHAnsi" w:hAnsiTheme="minorHAnsi" w:cs="Tempus Sans ITC"/>
        </w:rPr>
      </w:pPr>
      <w:r w:rsidRPr="00E6767B">
        <w:rPr>
          <w:rFonts w:asciiTheme="minorHAnsi" w:hAnsiTheme="minorHAnsi" w:cs="Tempus Sans ITC"/>
        </w:rPr>
        <w:tab/>
        <w:t xml:space="preserve">This </w:t>
      </w:r>
      <w:r w:rsidRPr="00E6767B">
        <w:rPr>
          <w:rFonts w:asciiTheme="minorHAnsi" w:hAnsiTheme="minorHAnsi" w:cs="Tempus Sans ITC"/>
          <w:spacing w:val="-2"/>
        </w:rPr>
        <w:t xml:space="preserve">is number four of the Jesus discourses in Matthew, and, as we saw last week, focuses upon humility.  And </w:t>
      </w:r>
      <w:r w:rsidRPr="00E6767B">
        <w:rPr>
          <w:rFonts w:asciiTheme="minorHAnsi" w:hAnsiTheme="minorHAnsi" w:cs="Tempus Sans ITC"/>
        </w:rPr>
        <w:t xml:space="preserve">forgiveness is where humility begins and ends.  It begins in being forgiven, and ends in forgiving as we have been forgiven.  In a world where all is of grace, it could be no other way, when you think about it.  We have received “eternal passes” into God’s Kingdom Wonderland, with the </w:t>
      </w:r>
      <w:proofErr w:type="spellStart"/>
      <w:r w:rsidRPr="00E6767B">
        <w:rPr>
          <w:rFonts w:asciiTheme="minorHAnsi" w:hAnsiTheme="minorHAnsi" w:cs="Tempus Sans ITC"/>
        </w:rPr>
        <w:t>stipula-tion</w:t>
      </w:r>
      <w:proofErr w:type="spellEnd"/>
      <w:r w:rsidRPr="00E6767B">
        <w:rPr>
          <w:rFonts w:asciiTheme="minorHAnsi" w:hAnsiTheme="minorHAnsi" w:cs="Tempus Sans ITC"/>
        </w:rPr>
        <w:t xml:space="preserve"> that we truly desire to bring everyone we know with us!</w:t>
      </w:r>
    </w:p>
    <w:p w:rsidR="00E6767B" w:rsidRPr="00E6767B" w:rsidRDefault="00E6767B" w:rsidP="00E6767B">
      <w:pPr>
        <w:rPr>
          <w:rFonts w:asciiTheme="minorHAnsi" w:hAnsiTheme="minorHAnsi" w:cs="Tempus Sans ITC"/>
        </w:rPr>
      </w:pPr>
    </w:p>
    <w:p w:rsidR="00E6767B" w:rsidRPr="00E6767B" w:rsidRDefault="00E6767B" w:rsidP="00E6767B">
      <w:pPr>
        <w:rPr>
          <w:rFonts w:asciiTheme="minorHAnsi" w:hAnsiTheme="minorHAnsi" w:cs="Tempus Sans ITC"/>
        </w:rPr>
      </w:pPr>
      <w:r w:rsidRPr="00E6767B">
        <w:rPr>
          <w:rFonts w:asciiTheme="minorHAnsi" w:hAnsiTheme="minorHAnsi" w:cs="Tempus Sans ITC"/>
        </w:rPr>
        <w:t>The Challenge:</w:t>
      </w:r>
    </w:p>
    <w:p w:rsidR="00E6767B" w:rsidRPr="00E6767B" w:rsidRDefault="00E6767B" w:rsidP="00E6767B">
      <w:pPr>
        <w:rPr>
          <w:rFonts w:asciiTheme="minorHAnsi" w:hAnsiTheme="minorHAnsi" w:cs="Tempus Sans ITC"/>
        </w:rPr>
      </w:pPr>
      <w:r w:rsidRPr="00E6767B">
        <w:rPr>
          <w:rFonts w:asciiTheme="minorHAnsi" w:hAnsiTheme="minorHAnsi" w:cs="Tempus Sans ITC"/>
        </w:rPr>
        <w:tab/>
        <w:t>Given our fallen natures and ruthless pursuit of “what is mine,” forgiving does not come easy for us.  We falter because of self-righteousness (we haven’t sinned THAT bad) or our desire for revenge, to the point that forgiveness seems to cost too much.  We have, in fact, been wronged, and it just doesn’t seem right to “let someone off” with what looks like mere words.</w:t>
      </w:r>
    </w:p>
    <w:p w:rsidR="00E6767B" w:rsidRPr="00E6767B" w:rsidRDefault="00E6767B" w:rsidP="00E6767B">
      <w:pPr>
        <w:rPr>
          <w:rFonts w:asciiTheme="minorHAnsi" w:hAnsiTheme="minorHAnsi" w:cs="Tempus Sans ITC"/>
        </w:rPr>
      </w:pPr>
    </w:p>
    <w:p w:rsidR="00E6767B" w:rsidRPr="00E6767B" w:rsidRDefault="00E6767B" w:rsidP="00E6767B">
      <w:pPr>
        <w:ind w:left="720" w:hanging="720"/>
        <w:rPr>
          <w:rFonts w:asciiTheme="minorHAnsi" w:hAnsiTheme="minorHAnsi" w:cs="Tempus Sans ITC"/>
          <w:spacing w:val="-5"/>
        </w:rPr>
      </w:pPr>
      <w:r w:rsidRPr="00E6767B">
        <w:rPr>
          <w:rFonts w:asciiTheme="minorHAnsi" w:hAnsiTheme="minorHAnsi" w:cs="Tempus Sans ITC"/>
          <w:spacing w:val="-5"/>
        </w:rPr>
        <w:t xml:space="preserve">The Principles: </w:t>
      </w:r>
      <w:r w:rsidRPr="00E6767B">
        <w:rPr>
          <w:rFonts w:asciiTheme="minorHAnsi" w:hAnsiTheme="minorHAnsi" w:cs="Tempus Sans ITC"/>
          <w:spacing w:val="-10"/>
        </w:rPr>
        <w:t>Forgiveness is love rooted in the soul.</w:t>
      </w:r>
    </w:p>
    <w:p w:rsidR="00E6767B" w:rsidRPr="00E6767B" w:rsidRDefault="00E6767B" w:rsidP="00E6767B">
      <w:pPr>
        <w:rPr>
          <w:rFonts w:asciiTheme="minorHAnsi" w:hAnsiTheme="minorHAnsi" w:cs="Tempus Sans ITC"/>
        </w:rPr>
      </w:pPr>
      <w:r w:rsidRPr="00E6767B">
        <w:rPr>
          <w:rFonts w:asciiTheme="minorHAnsi" w:hAnsiTheme="minorHAnsi" w:cs="Tempus Sans ITC"/>
        </w:rPr>
        <w:t xml:space="preserve">  </w:t>
      </w:r>
    </w:p>
    <w:p w:rsidR="00E6767B" w:rsidRPr="00E6767B" w:rsidRDefault="00E6767B" w:rsidP="00E6767B">
      <w:pPr>
        <w:ind w:left="720" w:hanging="720"/>
        <w:rPr>
          <w:rFonts w:asciiTheme="minorHAnsi" w:hAnsiTheme="minorHAnsi" w:cs="Tempus Sans ITC"/>
          <w:u w:val="single"/>
        </w:rPr>
      </w:pPr>
      <w:r w:rsidRPr="00E6767B">
        <w:rPr>
          <w:rFonts w:asciiTheme="minorHAnsi" w:hAnsiTheme="minorHAnsi" w:cs="Tempus Sans ITC"/>
          <w:u w:val="single"/>
        </w:rPr>
        <w:t>Forgiveness is indispensable in the church</w:t>
      </w:r>
      <w:r w:rsidRPr="00E6767B">
        <w:rPr>
          <w:rFonts w:asciiTheme="minorHAnsi" w:hAnsiTheme="minorHAnsi" w:cs="Tempus Sans ITC"/>
        </w:rPr>
        <w:t xml:space="preserve">.  </w:t>
      </w:r>
      <w:proofErr w:type="gramStart"/>
      <w:r w:rsidRPr="00E6767B">
        <w:rPr>
          <w:rFonts w:asciiTheme="minorHAnsi" w:hAnsiTheme="minorHAnsi" w:cs="Tempus Sans ITC"/>
        </w:rPr>
        <w:t>vv</w:t>
      </w:r>
      <w:proofErr w:type="gramEnd"/>
      <w:r w:rsidRPr="00E6767B">
        <w:rPr>
          <w:rFonts w:asciiTheme="minorHAnsi" w:hAnsiTheme="minorHAnsi" w:cs="Tempus Sans ITC"/>
        </w:rPr>
        <w:t>. 15-22</w:t>
      </w:r>
      <w:r w:rsidRPr="00E6767B">
        <w:rPr>
          <w:rFonts w:asciiTheme="minorHAnsi" w:hAnsiTheme="minorHAnsi" w:cs="Tempus Sans ITC"/>
        </w:rPr>
        <w:tab/>
      </w:r>
    </w:p>
    <w:p w:rsidR="00E6767B" w:rsidRPr="00E6767B" w:rsidRDefault="00E6767B" w:rsidP="00E6767B">
      <w:pPr>
        <w:rPr>
          <w:rFonts w:asciiTheme="minorHAnsi" w:hAnsiTheme="minorHAnsi" w:cs="Tempus Sans ITC"/>
          <w:u w:val="single"/>
        </w:rPr>
      </w:pPr>
      <w:r w:rsidRPr="00E6767B">
        <w:rPr>
          <w:rFonts w:asciiTheme="minorHAnsi" w:hAnsiTheme="minorHAnsi" w:cs="Tempus Sans ITC"/>
        </w:rPr>
        <w:tab/>
        <w:t xml:space="preserve">It is </w:t>
      </w:r>
      <w:proofErr w:type="gramStart"/>
      <w:r w:rsidRPr="00E6767B">
        <w:rPr>
          <w:rFonts w:asciiTheme="minorHAnsi" w:hAnsiTheme="minorHAnsi" w:cs="Tempus Sans ITC"/>
        </w:rPr>
        <w:t>key</w:t>
      </w:r>
      <w:proofErr w:type="gramEnd"/>
      <w:r w:rsidRPr="00E6767B">
        <w:rPr>
          <w:rFonts w:asciiTheme="minorHAnsi" w:hAnsiTheme="minorHAnsi" w:cs="Tempus Sans ITC"/>
        </w:rPr>
        <w:t xml:space="preserve"> in sustaining healthy relationships.</w:t>
      </w:r>
    </w:p>
    <w:p w:rsidR="00E6767B" w:rsidRPr="00E6767B" w:rsidRDefault="00E6767B" w:rsidP="00E6767B">
      <w:pPr>
        <w:rPr>
          <w:rFonts w:asciiTheme="minorHAnsi" w:hAnsiTheme="minorHAnsi" w:cs="Tempus Sans ITC"/>
          <w:u w:val="single"/>
        </w:rPr>
      </w:pPr>
    </w:p>
    <w:p w:rsidR="00E6767B" w:rsidRPr="00E6767B" w:rsidRDefault="00E6767B" w:rsidP="00E6767B">
      <w:pPr>
        <w:rPr>
          <w:rFonts w:asciiTheme="minorHAnsi" w:hAnsiTheme="minorHAnsi" w:cs="Tempus Sans ITC"/>
          <w:i/>
          <w:iCs/>
        </w:rPr>
      </w:pPr>
      <w:r w:rsidRPr="00E6767B">
        <w:rPr>
          <w:rFonts w:asciiTheme="minorHAnsi" w:hAnsiTheme="minorHAnsi" w:cs="Tempus Sans ITC"/>
          <w:u w:val="single"/>
        </w:rPr>
        <w:t>An unforgiving spirit is shown in anger and self-righteousness</w:t>
      </w:r>
      <w:r w:rsidRPr="00E6767B">
        <w:rPr>
          <w:rFonts w:asciiTheme="minorHAnsi" w:hAnsiTheme="minorHAnsi" w:cs="Tempus Sans ITC"/>
        </w:rPr>
        <w:t xml:space="preserve">.  </w:t>
      </w:r>
      <w:proofErr w:type="gramStart"/>
      <w:r w:rsidRPr="00E6767B">
        <w:rPr>
          <w:rFonts w:asciiTheme="minorHAnsi" w:hAnsiTheme="minorHAnsi" w:cs="Tempus Sans ITC"/>
        </w:rPr>
        <w:t>vv</w:t>
      </w:r>
      <w:proofErr w:type="gramEnd"/>
      <w:r w:rsidRPr="00E6767B">
        <w:rPr>
          <w:rFonts w:asciiTheme="minorHAnsi" w:hAnsiTheme="minorHAnsi" w:cs="Tempus Sans ITC"/>
        </w:rPr>
        <w:t>. 23-30</w:t>
      </w:r>
    </w:p>
    <w:p w:rsidR="00E6767B" w:rsidRPr="00E6767B" w:rsidRDefault="00E6767B" w:rsidP="00E6767B">
      <w:pPr>
        <w:rPr>
          <w:rFonts w:asciiTheme="minorHAnsi" w:hAnsiTheme="minorHAnsi" w:cs="Tempus Sans ITC"/>
          <w:i/>
          <w:iCs/>
        </w:rPr>
      </w:pPr>
      <w:r w:rsidRPr="00E6767B">
        <w:rPr>
          <w:rFonts w:asciiTheme="minorHAnsi" w:hAnsiTheme="minorHAnsi" w:cs="Tempus Sans ITC"/>
          <w:i/>
          <w:iCs/>
        </w:rPr>
        <w:tab/>
      </w:r>
      <w:r w:rsidRPr="00E6767B">
        <w:rPr>
          <w:rFonts w:asciiTheme="minorHAnsi" w:hAnsiTheme="minorHAnsi" w:cs="Tempus Sans ITC"/>
        </w:rPr>
        <w:t xml:space="preserve">It is a barometer of our standing in grace. </w:t>
      </w:r>
    </w:p>
    <w:p w:rsidR="00E6767B" w:rsidRPr="00E6767B" w:rsidRDefault="00E6767B" w:rsidP="00E6767B">
      <w:pPr>
        <w:rPr>
          <w:rFonts w:asciiTheme="minorHAnsi" w:hAnsiTheme="minorHAnsi" w:cs="Tempus Sans ITC"/>
        </w:rPr>
      </w:pPr>
    </w:p>
    <w:p w:rsidR="00E6767B" w:rsidRPr="00E6767B" w:rsidRDefault="00E6767B" w:rsidP="00E6767B">
      <w:pPr>
        <w:ind w:left="720" w:hanging="720"/>
        <w:rPr>
          <w:rFonts w:asciiTheme="minorHAnsi" w:hAnsiTheme="minorHAnsi" w:cs="Tempus Sans ITC"/>
        </w:rPr>
      </w:pPr>
      <w:r w:rsidRPr="00E6767B">
        <w:rPr>
          <w:rFonts w:asciiTheme="minorHAnsi" w:hAnsiTheme="minorHAnsi" w:cs="Tempus Sans ITC"/>
          <w:u w:val="single"/>
        </w:rPr>
        <w:t>Forgiveness is expected / required of all in God’s Kingdom</w:t>
      </w:r>
      <w:r w:rsidRPr="00E6767B">
        <w:rPr>
          <w:rFonts w:asciiTheme="minorHAnsi" w:hAnsiTheme="minorHAnsi" w:cs="Tempus Sans ITC"/>
        </w:rPr>
        <w:t xml:space="preserve">. </w:t>
      </w:r>
      <w:proofErr w:type="gramStart"/>
      <w:r w:rsidRPr="00E6767B">
        <w:rPr>
          <w:rFonts w:asciiTheme="minorHAnsi" w:hAnsiTheme="minorHAnsi" w:cs="Tempus Sans ITC"/>
        </w:rPr>
        <w:t>vv</w:t>
      </w:r>
      <w:proofErr w:type="gramEnd"/>
      <w:r w:rsidRPr="00E6767B">
        <w:rPr>
          <w:rFonts w:asciiTheme="minorHAnsi" w:hAnsiTheme="minorHAnsi" w:cs="Tempus Sans ITC"/>
        </w:rPr>
        <w:t>. 31-35</w:t>
      </w:r>
    </w:p>
    <w:p w:rsidR="00E6767B" w:rsidRDefault="00E6767B" w:rsidP="00E6767B">
      <w:pPr>
        <w:rPr>
          <w:rFonts w:asciiTheme="minorHAnsi" w:hAnsiTheme="minorHAnsi" w:cs="Tempus Sans ITC"/>
        </w:rPr>
      </w:pPr>
      <w:r w:rsidRPr="00E6767B">
        <w:rPr>
          <w:rFonts w:asciiTheme="minorHAnsi" w:hAnsiTheme="minorHAnsi" w:cs="Tempus Sans ITC"/>
        </w:rPr>
        <w:tab/>
        <w:t>It begins and ends in our relationship to God our Father.</w:t>
      </w:r>
    </w:p>
    <w:p w:rsidR="00E6767B" w:rsidRPr="00E6767B" w:rsidRDefault="00E6767B" w:rsidP="00E6767B">
      <w:pPr>
        <w:rPr>
          <w:rFonts w:asciiTheme="minorHAnsi" w:hAnsiTheme="minorHAnsi" w:cs="Tempus Sans ITC"/>
        </w:rPr>
      </w:pPr>
      <w:r w:rsidRPr="00E6767B">
        <w:rPr>
          <w:rFonts w:asciiTheme="minorHAnsi" w:hAnsiTheme="minorHAnsi" w:cs="Tempus Sans ITC"/>
        </w:rPr>
        <w:tab/>
      </w:r>
    </w:p>
    <w:p w:rsidR="00E6767B" w:rsidRPr="00E6767B" w:rsidRDefault="00E6767B" w:rsidP="00E6767B">
      <w:pPr>
        <w:rPr>
          <w:rFonts w:asciiTheme="minorHAnsi" w:hAnsiTheme="minorHAnsi" w:cs="Tempus Sans ITC"/>
        </w:rPr>
      </w:pPr>
      <w:r w:rsidRPr="00E6767B">
        <w:rPr>
          <w:rFonts w:asciiTheme="minorHAnsi" w:hAnsiTheme="minorHAnsi" w:cs="Tempus Sans ITC"/>
        </w:rPr>
        <w:t xml:space="preserve">The Application: Focus on Forgiveness    </w:t>
      </w:r>
    </w:p>
    <w:p w:rsidR="00E6767B" w:rsidRPr="00E6767B" w:rsidRDefault="00E6767B" w:rsidP="00E6767B">
      <w:pPr>
        <w:rPr>
          <w:rFonts w:asciiTheme="minorHAnsi" w:hAnsiTheme="minorHAnsi" w:cs="Tempus Sans ITC"/>
        </w:rPr>
      </w:pPr>
      <w:r w:rsidRPr="00E6767B">
        <w:rPr>
          <w:rFonts w:asciiTheme="minorHAnsi" w:hAnsiTheme="minorHAnsi" w:cs="Tempus Sans ITC"/>
        </w:rPr>
        <w:tab/>
      </w:r>
    </w:p>
    <w:p w:rsidR="00E6767B" w:rsidRPr="00E6767B" w:rsidRDefault="00E6767B" w:rsidP="00E6767B">
      <w:pPr>
        <w:rPr>
          <w:rFonts w:asciiTheme="minorHAnsi" w:hAnsiTheme="minorHAnsi" w:cs="Tempus Sans ITC"/>
        </w:rPr>
      </w:pPr>
      <w:r w:rsidRPr="00E6767B">
        <w:rPr>
          <w:rFonts w:asciiTheme="minorHAnsi" w:hAnsiTheme="minorHAnsi" w:cs="Tempus Sans ITC"/>
        </w:rPr>
        <w:t xml:space="preserve">1. </w:t>
      </w:r>
      <w:r w:rsidRPr="00E6767B">
        <w:rPr>
          <w:rFonts w:asciiTheme="minorHAnsi" w:hAnsiTheme="minorHAnsi" w:cs="Tempus Sans ITC"/>
          <w:u w:val="single"/>
        </w:rPr>
        <w:t xml:space="preserve">Beware of counterfeit </w:t>
      </w:r>
      <w:proofErr w:type="spellStart"/>
      <w:r w:rsidRPr="00E6767B">
        <w:rPr>
          <w:rFonts w:asciiTheme="minorHAnsi" w:hAnsiTheme="minorHAnsi" w:cs="Tempus Sans ITC"/>
          <w:u w:val="single"/>
        </w:rPr>
        <w:t>forgivenesses</w:t>
      </w:r>
      <w:proofErr w:type="spellEnd"/>
      <w:r w:rsidRPr="00E6767B">
        <w:rPr>
          <w:rFonts w:asciiTheme="minorHAnsi" w:hAnsiTheme="minorHAnsi" w:cs="Tempus Sans ITC"/>
        </w:rPr>
        <w:t xml:space="preserve">.   </w:t>
      </w:r>
    </w:p>
    <w:p w:rsidR="00E6767B" w:rsidRPr="00E6767B" w:rsidRDefault="00E6767B" w:rsidP="00E6767B">
      <w:pPr>
        <w:rPr>
          <w:rFonts w:asciiTheme="minorHAnsi" w:hAnsiTheme="minorHAnsi" w:cs="Tempus Sans ITC"/>
        </w:rPr>
      </w:pPr>
      <w:r w:rsidRPr="00E6767B">
        <w:rPr>
          <w:rFonts w:asciiTheme="minorHAnsi" w:hAnsiTheme="minorHAnsi" w:cs="Tempus Sans ITC"/>
        </w:rPr>
        <w:tab/>
        <w:t>Rationalization: “That’s just the way life is.”</w:t>
      </w:r>
    </w:p>
    <w:p w:rsidR="00E6767B" w:rsidRPr="00E6767B" w:rsidRDefault="00E6767B" w:rsidP="00E6767B">
      <w:pPr>
        <w:rPr>
          <w:rFonts w:asciiTheme="minorHAnsi" w:hAnsiTheme="minorHAnsi" w:cs="Tempus Sans ITC"/>
        </w:rPr>
      </w:pPr>
      <w:r w:rsidRPr="00E6767B">
        <w:rPr>
          <w:rFonts w:asciiTheme="minorHAnsi" w:hAnsiTheme="minorHAnsi" w:cs="Tempus Sans ITC"/>
        </w:rPr>
        <w:tab/>
        <w:t>Codependency: “He can’t help it.”</w:t>
      </w:r>
    </w:p>
    <w:p w:rsidR="00E6767B" w:rsidRPr="00E6767B" w:rsidRDefault="00E6767B" w:rsidP="00E6767B">
      <w:pPr>
        <w:rPr>
          <w:rFonts w:asciiTheme="minorHAnsi" w:hAnsiTheme="minorHAnsi" w:cs="Tempus Sans ITC"/>
        </w:rPr>
      </w:pPr>
      <w:r w:rsidRPr="00E6767B">
        <w:rPr>
          <w:rFonts w:asciiTheme="minorHAnsi" w:hAnsiTheme="minorHAnsi" w:cs="Tempus Sans ITC"/>
        </w:rPr>
        <w:tab/>
        <w:t>Denial: “What debt?”</w:t>
      </w:r>
    </w:p>
    <w:p w:rsidR="00E6767B" w:rsidRPr="00E6767B" w:rsidRDefault="00E6767B" w:rsidP="00E6767B">
      <w:pPr>
        <w:rPr>
          <w:rFonts w:asciiTheme="minorHAnsi" w:hAnsiTheme="minorHAnsi" w:cs="Tempus Sans ITC"/>
        </w:rPr>
      </w:pPr>
      <w:r w:rsidRPr="00E6767B">
        <w:rPr>
          <w:rFonts w:asciiTheme="minorHAnsi" w:hAnsiTheme="minorHAnsi" w:cs="Tempus Sans ITC"/>
        </w:rPr>
        <w:tab/>
        <w:t>Martyrdom: “After all I’ve forgiven you!”</w:t>
      </w:r>
    </w:p>
    <w:p w:rsidR="00E6767B" w:rsidRPr="00E6767B" w:rsidRDefault="00E6767B" w:rsidP="00E6767B">
      <w:pPr>
        <w:rPr>
          <w:rFonts w:asciiTheme="minorHAnsi" w:hAnsiTheme="minorHAnsi" w:cs="Tempus Sans ITC"/>
        </w:rPr>
      </w:pPr>
      <w:r w:rsidRPr="00E6767B">
        <w:rPr>
          <w:rFonts w:asciiTheme="minorHAnsi" w:hAnsiTheme="minorHAnsi" w:cs="Tempus Sans ITC"/>
        </w:rPr>
        <w:tab/>
      </w:r>
      <w:proofErr w:type="spellStart"/>
      <w:r w:rsidRPr="00E6767B">
        <w:rPr>
          <w:rFonts w:asciiTheme="minorHAnsi" w:hAnsiTheme="minorHAnsi" w:cs="Tempus Sans ITC"/>
        </w:rPr>
        <w:t>Supersainthood</w:t>
      </w:r>
      <w:proofErr w:type="spellEnd"/>
      <w:r w:rsidRPr="00E6767B">
        <w:rPr>
          <w:rFonts w:asciiTheme="minorHAnsi" w:hAnsiTheme="minorHAnsi" w:cs="Tempus Sans ITC"/>
        </w:rPr>
        <w:t xml:space="preserve">: “She’s done horrible </w:t>
      </w:r>
      <w:proofErr w:type="gramStart"/>
      <w:r w:rsidRPr="00E6767B">
        <w:rPr>
          <w:rFonts w:asciiTheme="minorHAnsi" w:hAnsiTheme="minorHAnsi" w:cs="Tempus Sans ITC"/>
        </w:rPr>
        <w:t>things.</w:t>
      </w:r>
      <w:proofErr w:type="gramEnd"/>
      <w:r w:rsidRPr="00E6767B">
        <w:rPr>
          <w:rFonts w:asciiTheme="minorHAnsi" w:hAnsiTheme="minorHAnsi" w:cs="Tempus Sans ITC"/>
        </w:rPr>
        <w:t xml:space="preserve"> . . but I’m above it.”</w:t>
      </w:r>
    </w:p>
    <w:p w:rsidR="00E6767B" w:rsidRPr="00E6767B" w:rsidRDefault="00E6767B" w:rsidP="00E6767B">
      <w:pPr>
        <w:rPr>
          <w:rFonts w:asciiTheme="minorHAnsi" w:hAnsiTheme="minorHAnsi" w:cs="Tempus Sans ITC"/>
        </w:rPr>
      </w:pPr>
      <w:r w:rsidRPr="00E6767B">
        <w:rPr>
          <w:rFonts w:asciiTheme="minorHAnsi" w:hAnsiTheme="minorHAnsi" w:cs="Tempus Sans ITC"/>
        </w:rPr>
        <w:tab/>
        <w:t>Verbal forgiveness: “</w:t>
      </w:r>
      <w:proofErr w:type="spellStart"/>
      <w:proofErr w:type="gramStart"/>
      <w:r w:rsidRPr="00E6767B">
        <w:rPr>
          <w:rFonts w:asciiTheme="minorHAnsi" w:hAnsiTheme="minorHAnsi" w:cs="Tempus Sans ITC"/>
        </w:rPr>
        <w:t>Grrrrrr</w:t>
      </w:r>
      <w:proofErr w:type="spellEnd"/>
      <w:r w:rsidRPr="00E6767B">
        <w:rPr>
          <w:rFonts w:asciiTheme="minorHAnsi" w:hAnsiTheme="minorHAnsi" w:cs="Tempus Sans ITC"/>
        </w:rPr>
        <w:t>. . .</w:t>
      </w:r>
      <w:proofErr w:type="gramEnd"/>
      <w:r w:rsidRPr="00E6767B">
        <w:rPr>
          <w:rFonts w:asciiTheme="minorHAnsi" w:hAnsiTheme="minorHAnsi" w:cs="Tempus Sans ITC"/>
        </w:rPr>
        <w:t xml:space="preserve"> I’ve worked through all </w:t>
      </w:r>
      <w:proofErr w:type="gramStart"/>
      <w:r w:rsidRPr="00E6767B">
        <w:rPr>
          <w:rFonts w:asciiTheme="minorHAnsi" w:hAnsiTheme="minorHAnsi" w:cs="Tempus Sans ITC"/>
        </w:rPr>
        <w:t>that.</w:t>
      </w:r>
      <w:proofErr w:type="gramEnd"/>
      <w:r w:rsidRPr="00E6767B">
        <w:rPr>
          <w:rFonts w:asciiTheme="minorHAnsi" w:hAnsiTheme="minorHAnsi" w:cs="Tempus Sans ITC"/>
        </w:rPr>
        <w:t xml:space="preserve"> . . </w:t>
      </w:r>
      <w:proofErr w:type="spellStart"/>
      <w:r w:rsidRPr="00E6767B">
        <w:rPr>
          <w:rFonts w:asciiTheme="minorHAnsi" w:hAnsiTheme="minorHAnsi" w:cs="Tempus Sans ITC"/>
        </w:rPr>
        <w:t>grrrr</w:t>
      </w:r>
      <w:proofErr w:type="spellEnd"/>
      <w:r w:rsidRPr="00E6767B">
        <w:rPr>
          <w:rFonts w:asciiTheme="minorHAnsi" w:hAnsiTheme="minorHAnsi" w:cs="Tempus Sans ITC"/>
        </w:rPr>
        <w:t>.”</w:t>
      </w:r>
    </w:p>
    <w:p w:rsidR="00E6767B" w:rsidRPr="00E6767B" w:rsidRDefault="00E6767B" w:rsidP="00E6767B">
      <w:pPr>
        <w:rPr>
          <w:rFonts w:asciiTheme="minorHAnsi" w:hAnsiTheme="minorHAnsi" w:cs="Tempus Sans ITC"/>
        </w:rPr>
      </w:pPr>
      <w:r w:rsidRPr="00E6767B">
        <w:rPr>
          <w:rFonts w:asciiTheme="minorHAnsi" w:hAnsiTheme="minorHAnsi" w:cs="Tempus Sans ITC"/>
        </w:rPr>
        <w:tab/>
        <w:t>Promissory Note: “I forgive you this time.  But never again.”</w:t>
      </w:r>
      <w:r w:rsidRPr="00E6767B">
        <w:rPr>
          <w:rFonts w:asciiTheme="minorHAnsi" w:hAnsiTheme="minorHAnsi" w:cs="Tempus Sans ITC"/>
        </w:rPr>
        <w:tab/>
      </w:r>
    </w:p>
    <w:p w:rsidR="00E6767B" w:rsidRPr="00E6767B" w:rsidRDefault="00E6767B" w:rsidP="00E6767B">
      <w:pPr>
        <w:rPr>
          <w:rFonts w:asciiTheme="minorHAnsi" w:hAnsiTheme="minorHAnsi" w:cs="Tempus Sans ITC"/>
        </w:rPr>
      </w:pPr>
      <w:r w:rsidRPr="00E6767B">
        <w:rPr>
          <w:rFonts w:asciiTheme="minorHAnsi" w:hAnsiTheme="minorHAnsi" w:cs="Tempus Sans ITC"/>
        </w:rPr>
        <w:tab/>
      </w:r>
    </w:p>
    <w:p w:rsidR="00E6767B" w:rsidRPr="00E6767B" w:rsidRDefault="00E6767B" w:rsidP="00E6767B">
      <w:pPr>
        <w:ind w:left="720" w:hanging="720"/>
        <w:rPr>
          <w:rFonts w:asciiTheme="minorHAnsi" w:hAnsiTheme="minorHAnsi" w:cs="Tempus Sans ITC"/>
        </w:rPr>
      </w:pPr>
      <w:r w:rsidRPr="00E6767B">
        <w:rPr>
          <w:rFonts w:asciiTheme="minorHAnsi" w:hAnsiTheme="minorHAnsi" w:cs="Tempus Sans ITC"/>
        </w:rPr>
        <w:t xml:space="preserve">2. </w:t>
      </w:r>
      <w:r w:rsidRPr="00E6767B">
        <w:rPr>
          <w:rFonts w:asciiTheme="minorHAnsi" w:hAnsiTheme="minorHAnsi" w:cs="Tempus Sans ITC"/>
          <w:u w:val="single"/>
        </w:rPr>
        <w:t>Overcome forgiveness roadblocks</w:t>
      </w:r>
      <w:r w:rsidRPr="00E6767B">
        <w:rPr>
          <w:rFonts w:asciiTheme="minorHAnsi" w:hAnsiTheme="minorHAnsi" w:cs="Tempus Sans ITC"/>
        </w:rPr>
        <w:t xml:space="preserve">. </w:t>
      </w:r>
    </w:p>
    <w:p w:rsidR="00E6767B" w:rsidRPr="00E6767B" w:rsidRDefault="00E6767B" w:rsidP="00E6767B">
      <w:pPr>
        <w:rPr>
          <w:rFonts w:asciiTheme="minorHAnsi" w:hAnsiTheme="minorHAnsi" w:cs="Tempus Sans ITC"/>
          <w:spacing w:val="-3"/>
        </w:rPr>
      </w:pPr>
      <w:r w:rsidRPr="00E6767B">
        <w:rPr>
          <w:rFonts w:asciiTheme="minorHAnsi" w:hAnsiTheme="minorHAnsi" w:cs="Tempus Sans ITC"/>
        </w:rPr>
        <w:tab/>
        <w:t>P</w:t>
      </w:r>
      <w:r w:rsidRPr="00E6767B">
        <w:rPr>
          <w:rFonts w:asciiTheme="minorHAnsi" w:hAnsiTheme="minorHAnsi" w:cs="Tempus Sans ITC"/>
          <w:spacing w:val="-3"/>
        </w:rPr>
        <w:t xml:space="preserve">erfectionism: Your standards may be too high. </w:t>
      </w:r>
    </w:p>
    <w:p w:rsidR="00E6767B" w:rsidRPr="00E6767B" w:rsidRDefault="00E6767B" w:rsidP="00E6767B">
      <w:pPr>
        <w:rPr>
          <w:rFonts w:asciiTheme="minorHAnsi" w:hAnsiTheme="minorHAnsi" w:cs="Tempus Sans ITC"/>
          <w:spacing w:val="-3"/>
        </w:rPr>
      </w:pPr>
      <w:r w:rsidRPr="00E6767B">
        <w:rPr>
          <w:rFonts w:asciiTheme="minorHAnsi" w:hAnsiTheme="minorHAnsi" w:cs="Tempus Sans ITC"/>
          <w:spacing w:val="-3"/>
        </w:rPr>
        <w:tab/>
        <w:t>Victim mentality: You may have become bitter.</w:t>
      </w:r>
    </w:p>
    <w:p w:rsidR="00E6767B" w:rsidRPr="00E6767B" w:rsidRDefault="00E6767B" w:rsidP="00E6767B">
      <w:pPr>
        <w:rPr>
          <w:rFonts w:asciiTheme="minorHAnsi" w:hAnsiTheme="minorHAnsi" w:cs="Tempus Sans ITC"/>
          <w:spacing w:val="-3"/>
        </w:rPr>
      </w:pPr>
      <w:r w:rsidRPr="00E6767B">
        <w:rPr>
          <w:rFonts w:asciiTheme="minorHAnsi" w:hAnsiTheme="minorHAnsi" w:cs="Tempus Sans ITC"/>
          <w:spacing w:val="-3"/>
        </w:rPr>
        <w:tab/>
        <w:t xml:space="preserve">Self-justification: Your anger / rage </w:t>
      </w:r>
      <w:proofErr w:type="gramStart"/>
      <w:r w:rsidRPr="00E6767B">
        <w:rPr>
          <w:rFonts w:asciiTheme="minorHAnsi" w:hAnsiTheme="minorHAnsi" w:cs="Tempus Sans ITC"/>
          <w:spacing w:val="-3"/>
        </w:rPr>
        <w:t>seems</w:t>
      </w:r>
      <w:proofErr w:type="gramEnd"/>
      <w:r w:rsidRPr="00E6767B">
        <w:rPr>
          <w:rFonts w:asciiTheme="minorHAnsi" w:hAnsiTheme="minorHAnsi" w:cs="Tempus Sans ITC"/>
          <w:spacing w:val="-3"/>
        </w:rPr>
        <w:t xml:space="preserve"> appropriate and right.</w:t>
      </w:r>
    </w:p>
    <w:p w:rsidR="00E6767B" w:rsidRPr="00E6767B" w:rsidRDefault="00E6767B" w:rsidP="00E6767B">
      <w:pPr>
        <w:rPr>
          <w:rFonts w:asciiTheme="minorHAnsi" w:hAnsiTheme="minorHAnsi" w:cs="Tempus Sans ITC"/>
          <w:spacing w:val="-3"/>
        </w:rPr>
      </w:pPr>
      <w:r w:rsidRPr="00E6767B">
        <w:rPr>
          <w:rFonts w:asciiTheme="minorHAnsi" w:hAnsiTheme="minorHAnsi" w:cs="Tempus Sans ITC"/>
          <w:spacing w:val="-3"/>
        </w:rPr>
        <w:tab/>
        <w:t xml:space="preserve">Theological ignorance: Your god is too small, </w:t>
      </w:r>
      <w:proofErr w:type="gramStart"/>
      <w:r w:rsidRPr="00E6767B">
        <w:rPr>
          <w:rFonts w:asciiTheme="minorHAnsi" w:hAnsiTheme="minorHAnsi" w:cs="Tempus Sans ITC"/>
          <w:spacing w:val="-3"/>
        </w:rPr>
        <w:t>your</w:t>
      </w:r>
      <w:proofErr w:type="gramEnd"/>
      <w:r w:rsidRPr="00E6767B">
        <w:rPr>
          <w:rFonts w:asciiTheme="minorHAnsi" w:hAnsiTheme="minorHAnsi" w:cs="Tempus Sans ITC"/>
          <w:spacing w:val="-3"/>
        </w:rPr>
        <w:t xml:space="preserve"> </w:t>
      </w:r>
      <w:proofErr w:type="spellStart"/>
      <w:r w:rsidRPr="00E6767B">
        <w:rPr>
          <w:rFonts w:asciiTheme="minorHAnsi" w:hAnsiTheme="minorHAnsi" w:cs="Tempus Sans ITC"/>
          <w:spacing w:val="-3"/>
        </w:rPr>
        <w:t>jesus</w:t>
      </w:r>
      <w:proofErr w:type="spellEnd"/>
      <w:r w:rsidRPr="00E6767B">
        <w:rPr>
          <w:rFonts w:asciiTheme="minorHAnsi" w:hAnsiTheme="minorHAnsi" w:cs="Tempus Sans ITC"/>
          <w:spacing w:val="-3"/>
        </w:rPr>
        <w:t xml:space="preserve"> too pale.</w:t>
      </w:r>
    </w:p>
    <w:p w:rsidR="00E6767B" w:rsidRPr="00E6767B" w:rsidRDefault="00E6767B" w:rsidP="00E6767B">
      <w:pPr>
        <w:rPr>
          <w:rFonts w:asciiTheme="minorHAnsi" w:hAnsiTheme="minorHAnsi" w:cs="Tempus Sans ITC"/>
          <w:spacing w:val="-3"/>
        </w:rPr>
      </w:pPr>
    </w:p>
    <w:p w:rsidR="00E6767B" w:rsidRPr="00E6767B" w:rsidRDefault="00E6767B" w:rsidP="00E6767B">
      <w:pPr>
        <w:ind w:left="720" w:hanging="720"/>
        <w:rPr>
          <w:rFonts w:asciiTheme="minorHAnsi" w:hAnsiTheme="minorHAnsi" w:cs="Tempus Sans ITC"/>
        </w:rPr>
      </w:pPr>
      <w:r w:rsidRPr="00E6767B">
        <w:rPr>
          <w:rFonts w:asciiTheme="minorHAnsi" w:hAnsiTheme="minorHAnsi" w:cs="Tempus Sans ITC"/>
        </w:rPr>
        <w:t xml:space="preserve">3. </w:t>
      </w:r>
      <w:r w:rsidRPr="00E6767B">
        <w:rPr>
          <w:rFonts w:asciiTheme="minorHAnsi" w:hAnsiTheme="minorHAnsi" w:cs="Tempus Sans ITC"/>
          <w:u w:val="single"/>
        </w:rPr>
        <w:t>Deal with what true forgiveness always involves</w:t>
      </w:r>
      <w:r w:rsidRPr="00E6767B">
        <w:rPr>
          <w:rFonts w:asciiTheme="minorHAnsi" w:hAnsiTheme="minorHAnsi" w:cs="Tempus Sans ITC"/>
        </w:rPr>
        <w:t xml:space="preserve">: </w:t>
      </w:r>
    </w:p>
    <w:p w:rsidR="00E6767B" w:rsidRPr="00E6767B" w:rsidRDefault="00E6767B" w:rsidP="00E6767B">
      <w:pPr>
        <w:rPr>
          <w:rFonts w:asciiTheme="minorHAnsi" w:hAnsiTheme="minorHAnsi" w:cs="Tempus Sans ITC"/>
        </w:rPr>
      </w:pPr>
      <w:r w:rsidRPr="00E6767B">
        <w:rPr>
          <w:rFonts w:asciiTheme="minorHAnsi" w:hAnsiTheme="minorHAnsi" w:cs="Tempus Sans ITC"/>
        </w:rPr>
        <w:tab/>
      </w:r>
      <w:proofErr w:type="gramStart"/>
      <w:r w:rsidRPr="00E6767B">
        <w:rPr>
          <w:rFonts w:asciiTheme="minorHAnsi" w:hAnsiTheme="minorHAnsi" w:cs="Tempus Sans ITC"/>
        </w:rPr>
        <w:t>Grief.</w:t>
      </w:r>
      <w:proofErr w:type="gramEnd"/>
      <w:r w:rsidRPr="00E6767B">
        <w:rPr>
          <w:rFonts w:asciiTheme="minorHAnsi" w:hAnsiTheme="minorHAnsi" w:cs="Tempus Sans ITC"/>
        </w:rPr>
        <w:t xml:space="preserve">  Accepting that you have been wronged, rights violated.</w:t>
      </w:r>
    </w:p>
    <w:p w:rsidR="00E6767B" w:rsidRPr="00E6767B" w:rsidRDefault="00E6767B" w:rsidP="00E6767B">
      <w:pPr>
        <w:ind w:left="720" w:hanging="720"/>
        <w:rPr>
          <w:rFonts w:asciiTheme="minorHAnsi" w:hAnsiTheme="minorHAnsi" w:cs="Tempus Sans ITC"/>
        </w:rPr>
      </w:pPr>
      <w:r w:rsidRPr="00E6767B">
        <w:rPr>
          <w:rFonts w:asciiTheme="minorHAnsi" w:hAnsiTheme="minorHAnsi" w:cs="Tempus Sans ITC"/>
        </w:rPr>
        <w:t xml:space="preserve">         </w:t>
      </w:r>
      <w:r w:rsidRPr="00E6767B">
        <w:rPr>
          <w:rFonts w:asciiTheme="minorHAnsi" w:hAnsiTheme="minorHAnsi" w:cs="Tempus Sans ITC"/>
        </w:rPr>
        <w:tab/>
        <w:t>Cost accounting: Measuring your sin with God’s yardstick of grace.</w:t>
      </w:r>
    </w:p>
    <w:p w:rsidR="00E6767B" w:rsidRPr="00E6767B" w:rsidRDefault="00E6767B" w:rsidP="00E6767B">
      <w:pPr>
        <w:rPr>
          <w:rFonts w:asciiTheme="minorHAnsi" w:hAnsiTheme="minorHAnsi" w:cs="Tempus Sans ITC"/>
        </w:rPr>
      </w:pPr>
      <w:r w:rsidRPr="00E6767B">
        <w:rPr>
          <w:rFonts w:asciiTheme="minorHAnsi" w:hAnsiTheme="minorHAnsi" w:cs="Tempus Sans ITC"/>
        </w:rPr>
        <w:tab/>
      </w:r>
      <w:proofErr w:type="gramStart"/>
      <w:r w:rsidRPr="00E6767B">
        <w:rPr>
          <w:rFonts w:asciiTheme="minorHAnsi" w:hAnsiTheme="minorHAnsi" w:cs="Tempus Sans ITC"/>
        </w:rPr>
        <w:t>Relinquishing your right to revenge.</w:t>
      </w:r>
      <w:proofErr w:type="gramEnd"/>
    </w:p>
    <w:p w:rsidR="00E6767B" w:rsidRPr="00E6767B" w:rsidRDefault="00E6767B" w:rsidP="00E6767B">
      <w:pPr>
        <w:rPr>
          <w:rFonts w:asciiTheme="minorHAnsi" w:hAnsiTheme="minorHAnsi" w:cs="Tempus Sans ITC"/>
        </w:rPr>
      </w:pPr>
      <w:r w:rsidRPr="00E6767B">
        <w:rPr>
          <w:rFonts w:asciiTheme="minorHAnsi" w:hAnsiTheme="minorHAnsi" w:cs="Tempus Sans ITC"/>
        </w:rPr>
        <w:tab/>
        <w:t>Resting: Laying judgment aside, reaching out to the offender.</w:t>
      </w:r>
    </w:p>
    <w:p w:rsidR="00E6767B" w:rsidRPr="00E6767B" w:rsidRDefault="00E6767B" w:rsidP="00E6767B">
      <w:pPr>
        <w:rPr>
          <w:rFonts w:asciiTheme="minorHAnsi" w:hAnsiTheme="minorHAnsi" w:cs="Tempus Sans ITC"/>
        </w:rPr>
      </w:pPr>
      <w:r w:rsidRPr="00E6767B">
        <w:rPr>
          <w:rFonts w:asciiTheme="minorHAnsi" w:hAnsiTheme="minorHAnsi" w:cs="Tempus Sans ITC"/>
        </w:rPr>
        <w:tab/>
        <w:t xml:space="preserve">Reconciling: Rebuilding the relationship in love. </w:t>
      </w:r>
    </w:p>
    <w:p w:rsidR="004B30AA" w:rsidRPr="00E6767B" w:rsidRDefault="00E6767B" w:rsidP="00E6767B">
      <w:pPr>
        <w:rPr>
          <w:rFonts w:asciiTheme="minorHAnsi" w:hAnsiTheme="minorHAnsi"/>
        </w:rPr>
      </w:pPr>
      <w:r w:rsidRPr="00E6767B">
        <w:rPr>
          <w:rFonts w:asciiTheme="minorHAnsi" w:hAnsiTheme="minorHAnsi" w:cs="Tempus Sans ITC"/>
        </w:rPr>
        <w:tab/>
        <w:t>Grace: Forgiveness is a river of love flowing from the heart of God.</w:t>
      </w:r>
    </w:p>
    <w:sectPr w:rsidR="004B30AA" w:rsidRPr="00E6767B" w:rsidSect="00E6767B">
      <w:footerReference w:type="default" r:id="rId4"/>
      <w:pgSz w:w="12240" w:h="15840" w:code="1"/>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5E" w:rsidRDefault="00E6767B">
    <w:pPr>
      <w:tabs>
        <w:tab w:val="left" w:pos="4032"/>
        <w:tab w:val="left" w:pos="4752"/>
        <w:tab w:val="left" w:pos="5472"/>
        <w:tab w:val="left" w:pos="6192"/>
        <w:tab w:val="right" w:pos="13968"/>
      </w:tabs>
      <w:ind w:left="3312" w:right="-1209" w:hanging="4521"/>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6767B"/>
    <w:rsid w:val="004B30AA"/>
    <w:rsid w:val="00932E4A"/>
    <w:rsid w:val="00BE20A9"/>
    <w:rsid w:val="00E6767B"/>
    <w:rsid w:val="00E7274F"/>
    <w:rsid w:val="00F93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7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2227</Characters>
  <Application>Microsoft Office Word</Application>
  <DocSecurity>0</DocSecurity>
  <Lines>18</Lines>
  <Paragraphs>5</Paragraphs>
  <ScaleCrop>false</ScaleCrop>
  <Company>Toshiba</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2014-10-09T18:22:00Z</dcterms:created>
  <dcterms:modified xsi:type="dcterms:W3CDTF">2014-10-09T18:24:00Z</dcterms:modified>
</cp:coreProperties>
</file>