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E0518" w14:textId="77777777" w:rsidR="005E5AE3" w:rsidRPr="008E1912" w:rsidRDefault="008E1912" w:rsidP="008E1912">
      <w:pPr>
        <w:jc w:val="center"/>
        <w:rPr>
          <w:rFonts w:asciiTheme="minorHAnsi" w:hAnsiTheme="minorHAnsi"/>
          <w:b/>
          <w:sz w:val="22"/>
          <w:szCs w:val="22"/>
        </w:rPr>
      </w:pPr>
      <w:r w:rsidRPr="008E1912">
        <w:rPr>
          <w:rFonts w:asciiTheme="minorHAnsi" w:eastAsia="Times New Roman" w:hAnsiTheme="minorHAnsi" w:cs="Times New Roman"/>
          <w:b/>
          <w:color w:val="000000"/>
          <w:sz w:val="22"/>
          <w:szCs w:val="22"/>
        </w:rPr>
        <w:t xml:space="preserve">The Book of </w:t>
      </w:r>
      <w:r w:rsidRPr="008E1912">
        <w:rPr>
          <w:rFonts w:asciiTheme="minorHAnsi" w:eastAsia="Benguiat Bk BT" w:hAnsiTheme="minorHAnsi" w:cs="Benguiat Bk BT"/>
          <w:b/>
          <w:color w:val="000000"/>
          <w:sz w:val="22"/>
          <w:szCs w:val="22"/>
        </w:rPr>
        <w:t>Romans</w:t>
      </w:r>
    </w:p>
    <w:p w14:paraId="066669C6" w14:textId="77777777" w:rsidR="005E5AE3" w:rsidRPr="008E1912" w:rsidRDefault="008E1912" w:rsidP="008E1912">
      <w:pPr>
        <w:jc w:val="center"/>
        <w:rPr>
          <w:rFonts w:asciiTheme="minorHAnsi" w:hAnsiTheme="minorHAnsi"/>
          <w:sz w:val="22"/>
          <w:szCs w:val="22"/>
        </w:rPr>
      </w:pPr>
      <w:r w:rsidRPr="008E1912">
        <w:rPr>
          <w:rFonts w:asciiTheme="minorHAnsi" w:eastAsia="Benguiat Bk BT" w:hAnsiTheme="minorHAnsi" w:cs="Benguiat Bk BT"/>
          <w:color w:val="000000"/>
          <w:sz w:val="22"/>
          <w:szCs w:val="22"/>
        </w:rPr>
        <w:t>Part One:</w:t>
      </w:r>
      <w:r>
        <w:rPr>
          <w:rFonts w:asciiTheme="minorHAnsi" w:eastAsia="Benguiat Bk BT" w:hAnsiTheme="minorHAnsi" w:cs="Benguiat Bk BT"/>
          <w:color w:val="000000"/>
          <w:sz w:val="22"/>
          <w:szCs w:val="22"/>
        </w:rPr>
        <w:t xml:space="preserve"> </w:t>
      </w:r>
      <w:r w:rsidRPr="008E1912">
        <w:rPr>
          <w:rFonts w:asciiTheme="minorHAnsi" w:eastAsia="Benguiat Bk BT" w:hAnsiTheme="minorHAnsi" w:cs="Benguiat Bk BT"/>
          <w:color w:val="000000"/>
          <w:sz w:val="22"/>
          <w:szCs w:val="22"/>
        </w:rPr>
        <w:t>God’s righteousness is revealed in His just wrath</w:t>
      </w:r>
      <w:r>
        <w:rPr>
          <w:rFonts w:asciiTheme="minorHAnsi" w:eastAsia="Benguiat Bk BT" w:hAnsiTheme="minorHAnsi" w:cs="Benguiat Bk BT"/>
          <w:color w:val="000000"/>
          <w:sz w:val="22"/>
          <w:szCs w:val="22"/>
        </w:rPr>
        <w:t xml:space="preserve"> </w:t>
      </w:r>
      <w:r w:rsidRPr="008E1912">
        <w:rPr>
          <w:rFonts w:asciiTheme="minorHAnsi" w:eastAsia="Benguiat Bk BT" w:hAnsiTheme="minorHAnsi" w:cs="Benguiat Bk BT"/>
          <w:color w:val="000000"/>
          <w:sz w:val="22"/>
          <w:szCs w:val="22"/>
        </w:rPr>
        <w:t>against mankind’s sin.</w:t>
      </w:r>
      <w:r w:rsidRPr="008E1912">
        <w:rPr>
          <w:rFonts w:asciiTheme="minorHAnsi" w:eastAsia="Benguiat Bk BT" w:hAnsiTheme="minorHAnsi" w:cs="Benguiat Bk BT"/>
          <w:color w:val="000000"/>
          <w:sz w:val="22"/>
          <w:szCs w:val="22"/>
        </w:rPr>
        <w:t xml:space="preserve"> </w:t>
      </w:r>
      <w:r w:rsidRPr="008E1912">
        <w:rPr>
          <w:rFonts w:asciiTheme="minorHAnsi" w:eastAsia="Benguiat Bk BT" w:hAnsiTheme="minorHAnsi" w:cs="Benguiat Bk BT"/>
          <w:color w:val="000000"/>
          <w:sz w:val="22"/>
          <w:szCs w:val="22"/>
        </w:rPr>
        <w:t>(1:18–3:20)</w:t>
      </w:r>
    </w:p>
    <w:p w14:paraId="21F494BE" w14:textId="77777777" w:rsidR="005E5AE3" w:rsidRPr="008E1912" w:rsidRDefault="005E5AE3" w:rsidP="008E1912">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b/>
          <w:bCs/>
          <w:i/>
          <w:iCs/>
          <w:color w:val="000000"/>
          <w:sz w:val="22"/>
          <w:szCs w:val="22"/>
        </w:rPr>
      </w:pPr>
    </w:p>
    <w:p w14:paraId="3EFAFF43" w14:textId="77777777" w:rsidR="005E5AE3" w:rsidRPr="008E1912" w:rsidRDefault="008E1912" w:rsidP="008E1912">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b/>
          <w:bCs/>
          <w:i/>
          <w:iCs/>
          <w:color w:val="000000"/>
          <w:sz w:val="22"/>
          <w:szCs w:val="22"/>
        </w:rPr>
      </w:pPr>
      <w:r>
        <w:rPr>
          <w:rFonts w:asciiTheme="minorHAnsi" w:eastAsia="Benguiat Bk BT" w:hAnsiTheme="minorHAnsi" w:cs="Benguiat Bk BT"/>
          <w:b/>
          <w:bCs/>
          <w:i/>
          <w:iCs/>
          <w:color w:val="000000"/>
          <w:sz w:val="22"/>
          <w:szCs w:val="22"/>
        </w:rPr>
        <w:t>“</w:t>
      </w:r>
      <w:r w:rsidRPr="008E1912">
        <w:rPr>
          <w:rFonts w:asciiTheme="minorHAnsi" w:eastAsia="Benguiat Bk BT" w:hAnsiTheme="minorHAnsi" w:cs="Benguiat Bk BT"/>
          <w:b/>
          <w:bCs/>
          <w:i/>
          <w:iCs/>
          <w:color w:val="000000"/>
          <w:sz w:val="22"/>
          <w:szCs w:val="22"/>
        </w:rPr>
        <w:t>When Knowing God’s Will is Not Enough</w:t>
      </w:r>
      <w:r>
        <w:rPr>
          <w:rFonts w:asciiTheme="minorHAnsi" w:eastAsia="Benguiat Bk BT" w:hAnsiTheme="minorHAnsi" w:cs="Benguiat Bk BT"/>
          <w:b/>
          <w:bCs/>
          <w:i/>
          <w:iCs/>
          <w:color w:val="000000"/>
          <w:sz w:val="22"/>
          <w:szCs w:val="22"/>
        </w:rPr>
        <w:t xml:space="preserve">” -- </w:t>
      </w:r>
      <w:r w:rsidRPr="008E1912">
        <w:rPr>
          <w:rFonts w:asciiTheme="minorHAnsi" w:eastAsia="Benguiat Bk BT" w:hAnsiTheme="minorHAnsi" w:cs="Benguiat Bk BT"/>
          <w:b/>
          <w:bCs/>
          <w:i/>
          <w:iCs/>
          <w:color w:val="000000"/>
          <w:sz w:val="22"/>
          <w:szCs w:val="22"/>
        </w:rPr>
        <w:t>Romans 2:17-29</w:t>
      </w:r>
    </w:p>
    <w:p w14:paraId="3E1F76B2" w14:textId="77777777" w:rsidR="005E5AE3" w:rsidRPr="008E1912" w:rsidRDefault="005E5AE3">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4320"/>
        <w:jc w:val="center"/>
        <w:rPr>
          <w:rFonts w:asciiTheme="minorHAnsi" w:eastAsia="Benguiat Bk BT" w:hAnsiTheme="minorHAnsi" w:cs="Benguiat Bk BT"/>
          <w:color w:val="000000"/>
          <w:sz w:val="22"/>
          <w:szCs w:val="22"/>
        </w:rPr>
      </w:pPr>
    </w:p>
    <w:p w14:paraId="58195DD5" w14:textId="77777777" w:rsidR="005E5AE3" w:rsidRPr="008E1912" w:rsidRDefault="008E1912">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hAnsiTheme="minorHAnsi"/>
          <w:sz w:val="22"/>
          <w:szCs w:val="22"/>
        </w:rPr>
      </w:pPr>
      <w:r w:rsidRPr="008E1912">
        <w:rPr>
          <w:rFonts w:asciiTheme="minorHAnsi" w:eastAsia="Benguiat Bk BT" w:hAnsiTheme="minorHAnsi" w:cs="Benguiat Bk BT"/>
          <w:color w:val="000000"/>
          <w:sz w:val="22"/>
          <w:szCs w:val="22"/>
        </w:rPr>
        <w:t xml:space="preserve">Many people say that if they just knew God’s will, they would do it.  The </w:t>
      </w:r>
      <w:r w:rsidRPr="008E1912">
        <w:rPr>
          <w:rFonts w:asciiTheme="minorHAnsi" w:eastAsia="Benguiat Bk BT" w:hAnsiTheme="minorHAnsi" w:cs="Benguiat Bk BT"/>
          <w:color w:val="000000"/>
          <w:sz w:val="22"/>
          <w:szCs w:val="22"/>
        </w:rPr>
        <w:t>problem is, they say, that it’s all so unclear, and subject to differ</w:t>
      </w:r>
      <w:r w:rsidRPr="008E1912">
        <w:rPr>
          <w:rFonts w:asciiTheme="minorHAnsi" w:eastAsia="Benguiat Bk BT" w:hAnsiTheme="minorHAnsi" w:cs="Benguiat Bk BT"/>
          <w:color w:val="000000"/>
          <w:sz w:val="22"/>
          <w:szCs w:val="22"/>
        </w:rPr>
        <w:t xml:space="preserve">ent interpretations. We have only a book that is thousands of years old. If only God would make Himself fully known and beyond a doubt.  If He would speak audibly, perform miracles, and </w:t>
      </w:r>
      <w:r w:rsidRPr="008E1912">
        <w:rPr>
          <w:rFonts w:asciiTheme="minorHAnsi" w:eastAsia="Benguiat Bk BT" w:hAnsiTheme="minorHAnsi" w:cs="Benguiat Bk BT"/>
          <w:color w:val="000000"/>
          <w:sz w:val="22"/>
          <w:szCs w:val="22"/>
        </w:rPr>
        <w:t>make His presence visible, then it would be easy, and of course they would obey and follow Him.</w:t>
      </w:r>
    </w:p>
    <w:p w14:paraId="6031A60B" w14:textId="77777777" w:rsidR="005E5AE3" w:rsidRPr="008E1912" w:rsidRDefault="008E1912">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8E1912">
        <w:rPr>
          <w:rFonts w:asciiTheme="minorHAnsi" w:eastAsia="Benguiat Bk BT" w:hAnsiTheme="minorHAnsi" w:cs="Benguiat Bk BT"/>
          <w:color w:val="000000"/>
          <w:sz w:val="22"/>
          <w:szCs w:val="22"/>
        </w:rPr>
        <w:t>The trouble with that line of reasoning is that such a time did exist, and God’s presence was physical, His voice audible, His power undisputable.  We don’t hav</w:t>
      </w:r>
      <w:r w:rsidRPr="008E1912">
        <w:rPr>
          <w:rFonts w:asciiTheme="minorHAnsi" w:eastAsia="Benguiat Bk BT" w:hAnsiTheme="minorHAnsi" w:cs="Benguiat Bk BT"/>
          <w:color w:val="000000"/>
          <w:sz w:val="22"/>
          <w:szCs w:val="22"/>
        </w:rPr>
        <w:t>e to wonder what men would do in those circumstances, for Israel was there representing all mankind.  After the great demonstration of His power over Egypt in the ten plagues, includ</w:t>
      </w:r>
      <w:r w:rsidRPr="008E1912">
        <w:rPr>
          <w:rFonts w:asciiTheme="minorHAnsi" w:eastAsia="Benguiat Bk BT" w:hAnsiTheme="minorHAnsi" w:cs="Benguiat Bk BT"/>
          <w:color w:val="000000"/>
          <w:sz w:val="22"/>
          <w:szCs w:val="22"/>
        </w:rPr>
        <w:t>ing the death of the firstborn, God parted the Red Sea, destroyed the ene</w:t>
      </w:r>
      <w:r w:rsidRPr="008E1912">
        <w:rPr>
          <w:rFonts w:asciiTheme="minorHAnsi" w:eastAsia="Benguiat Bk BT" w:hAnsiTheme="minorHAnsi" w:cs="Benguiat Bk BT"/>
          <w:color w:val="000000"/>
          <w:sz w:val="22"/>
          <w:szCs w:val="22"/>
        </w:rPr>
        <w:t xml:space="preserve">my army, spoke audibly, and resided physically in a pillar of cloud by day and fire by night. The result? Idolatry, unbelief, and disobedience.  </w:t>
      </w:r>
    </w:p>
    <w:p w14:paraId="6BBBE2E3" w14:textId="77777777" w:rsidR="005E5AE3" w:rsidRPr="008E1912" w:rsidRDefault="008E1912">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8E1912">
        <w:rPr>
          <w:rFonts w:asciiTheme="minorHAnsi" w:eastAsia="Benguiat Bk BT" w:hAnsiTheme="minorHAnsi" w:cs="Benguiat Bk BT"/>
          <w:color w:val="000000"/>
          <w:sz w:val="22"/>
          <w:szCs w:val="22"/>
        </w:rPr>
        <w:t>So for good measure, God gave The Law through Moses, written by His own finger on stone tablets. Let’s think h</w:t>
      </w:r>
      <w:r w:rsidRPr="008E1912">
        <w:rPr>
          <w:rFonts w:asciiTheme="minorHAnsi" w:eastAsia="Benguiat Bk BT" w:hAnsiTheme="minorHAnsi" w:cs="Benguiat Bk BT"/>
          <w:color w:val="000000"/>
          <w:sz w:val="22"/>
          <w:szCs w:val="22"/>
        </w:rPr>
        <w:t>ow that worked out for them, and ask ourselves if we would have done things differently.</w:t>
      </w:r>
    </w:p>
    <w:p w14:paraId="21FC1813" w14:textId="77777777" w:rsidR="005E5AE3" w:rsidRPr="008E1912" w:rsidRDefault="005E5AE3">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p>
    <w:p w14:paraId="5F34633F" w14:textId="77777777" w:rsidR="005E5AE3" w:rsidRPr="008E1912" w:rsidRDefault="008E1912">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hAnsiTheme="minorHAnsi"/>
          <w:sz w:val="22"/>
          <w:szCs w:val="22"/>
        </w:rPr>
      </w:pPr>
      <w:r w:rsidRPr="008E1912">
        <w:rPr>
          <w:rFonts w:asciiTheme="minorHAnsi" w:eastAsia="Benguiat Bk BT" w:hAnsiTheme="minorHAnsi" w:cs="Benguiat Bk BT"/>
          <w:b/>
          <w:bCs/>
          <w:i/>
          <w:iCs/>
          <w:color w:val="000000"/>
          <w:sz w:val="22"/>
          <w:szCs w:val="22"/>
        </w:rPr>
        <w:t xml:space="preserve">Ethnic Israel boasted in the Law. . . </w:t>
      </w:r>
      <w:r w:rsidRPr="008E1912">
        <w:rPr>
          <w:rFonts w:asciiTheme="minorHAnsi" w:eastAsia="Benguiat Bk BT" w:hAnsiTheme="minorHAnsi" w:cs="Benguiat Bk BT"/>
          <w:color w:val="000000"/>
          <w:sz w:val="22"/>
          <w:szCs w:val="22"/>
        </w:rPr>
        <w:t>vv. 17-20</w:t>
      </w:r>
    </w:p>
    <w:p w14:paraId="77D059A0" w14:textId="77777777" w:rsidR="005E5AE3" w:rsidRPr="008E1912" w:rsidRDefault="008E1912" w:rsidP="008E1912">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8E1912">
        <w:rPr>
          <w:rFonts w:asciiTheme="minorHAnsi" w:eastAsia="Benguiat Bk BT" w:hAnsiTheme="minorHAnsi" w:cs="Benguiat Bk BT"/>
          <w:color w:val="000000"/>
          <w:sz w:val="22"/>
          <w:szCs w:val="22"/>
        </w:rPr>
        <w:t xml:space="preserve">The descendants of Abraham, Isaac, and Jacob were indeed privileged to receive God’s revelation.  Paul says this clearly in Romans 3:1, 2 and 9:4, 5.  Paul’s charge is that their self-righteousness was boasting in the Law and </w:t>
      </w:r>
      <w:r w:rsidRPr="008E1912">
        <w:rPr>
          <w:rFonts w:asciiTheme="minorHAnsi" w:eastAsia="Benguiat Bk BT" w:hAnsiTheme="minorHAnsi" w:cs="Benguiat Bk BT"/>
          <w:color w:val="000000"/>
          <w:sz w:val="22"/>
          <w:szCs w:val="22"/>
          <w:u w:val="single"/>
        </w:rPr>
        <w:t>d</w:t>
      </w:r>
      <w:r w:rsidRPr="008E1912">
        <w:rPr>
          <w:rFonts w:asciiTheme="minorHAnsi" w:eastAsia="Benguiat Bk BT" w:hAnsiTheme="minorHAnsi" w:cs="Benguiat Bk BT"/>
          <w:color w:val="000000"/>
          <w:sz w:val="22"/>
          <w:szCs w:val="22"/>
          <w:u w:val="single"/>
        </w:rPr>
        <w:t>epending</w:t>
      </w:r>
      <w:r w:rsidRPr="008E1912">
        <w:rPr>
          <w:rFonts w:asciiTheme="minorHAnsi" w:eastAsia="Benguiat Bk BT" w:hAnsiTheme="minorHAnsi" w:cs="Benguiat Bk BT"/>
          <w:color w:val="000000"/>
          <w:sz w:val="22"/>
          <w:szCs w:val="22"/>
        </w:rPr>
        <w:t xml:space="preserve"> upon it as a pathway and / or proof of their salvation.  He will explain this fully in chapters 9-11, but for now, he is explaining how the Law of Moses, by its mere existence and com</w:t>
      </w:r>
      <w:r w:rsidRPr="008E1912">
        <w:rPr>
          <w:rFonts w:asciiTheme="minorHAnsi" w:eastAsia="Benguiat Bk BT" w:hAnsiTheme="minorHAnsi" w:cs="Benguiat Bk BT"/>
          <w:color w:val="000000"/>
          <w:sz w:val="22"/>
          <w:szCs w:val="22"/>
        </w:rPr>
        <w:t>plexity, was grounds for the Jews’ boasting. As God’s “chosen p</w:t>
      </w:r>
      <w:r w:rsidRPr="008E1912">
        <w:rPr>
          <w:rFonts w:asciiTheme="minorHAnsi" w:eastAsia="Benguiat Bk BT" w:hAnsiTheme="minorHAnsi" w:cs="Benguiat Bk BT"/>
          <w:color w:val="000000"/>
          <w:sz w:val="22"/>
          <w:szCs w:val="22"/>
        </w:rPr>
        <w:t xml:space="preserve">eople,” just having His Law was a source of pride. </w:t>
      </w:r>
    </w:p>
    <w:p w14:paraId="0F0B44FE" w14:textId="77777777" w:rsidR="008E1912" w:rsidRPr="008E1912" w:rsidRDefault="008E191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Theme="minorHAnsi" w:eastAsia="Benguiat Bk BT" w:hAnsiTheme="minorHAnsi" w:cs="Benguiat Bk BT"/>
          <w:b/>
          <w:bCs/>
          <w:i/>
          <w:iCs/>
          <w:color w:val="000000"/>
          <w:sz w:val="22"/>
          <w:szCs w:val="22"/>
        </w:rPr>
      </w:pPr>
    </w:p>
    <w:p w14:paraId="3E626D1C" w14:textId="77777777" w:rsidR="005E5AE3" w:rsidRPr="008E1912" w:rsidRDefault="008E191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Theme="minorHAnsi" w:hAnsiTheme="minorHAnsi"/>
          <w:sz w:val="22"/>
          <w:szCs w:val="22"/>
        </w:rPr>
      </w:pPr>
      <w:r w:rsidRPr="008E1912">
        <w:rPr>
          <w:rFonts w:asciiTheme="minorHAnsi" w:eastAsia="Benguiat Bk BT" w:hAnsiTheme="minorHAnsi" w:cs="Benguiat Bk BT"/>
          <w:b/>
          <w:bCs/>
          <w:i/>
          <w:iCs/>
          <w:color w:val="000000"/>
          <w:sz w:val="22"/>
          <w:szCs w:val="22"/>
        </w:rPr>
        <w:t xml:space="preserve">But (as a nation) they broke that Law. . . </w:t>
      </w:r>
      <w:r w:rsidRPr="008E1912">
        <w:rPr>
          <w:rFonts w:asciiTheme="minorHAnsi" w:eastAsia="Benguiat Bk BT" w:hAnsiTheme="minorHAnsi" w:cs="Benguiat Bk BT"/>
          <w:color w:val="000000"/>
          <w:sz w:val="22"/>
          <w:szCs w:val="22"/>
        </w:rPr>
        <w:t>vv. 21-24</w:t>
      </w:r>
    </w:p>
    <w:p w14:paraId="6100A4C9" w14:textId="77777777" w:rsidR="005E5AE3" w:rsidRPr="008E1912" w:rsidRDefault="008E1912" w:rsidP="008E1912">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r w:rsidRPr="008E1912">
        <w:rPr>
          <w:rFonts w:asciiTheme="minorHAnsi" w:eastAsia="Benguiat Bk BT" w:hAnsiTheme="minorHAnsi" w:cs="Benguiat Bk BT"/>
          <w:color w:val="000000"/>
          <w:sz w:val="22"/>
          <w:szCs w:val="22"/>
        </w:rPr>
        <w:t xml:space="preserve">    </w:t>
      </w:r>
      <w:r>
        <w:rPr>
          <w:rFonts w:asciiTheme="minorHAnsi" w:eastAsia="Benguiat Bk BT" w:hAnsiTheme="minorHAnsi" w:cs="Benguiat Bk BT"/>
          <w:color w:val="000000"/>
          <w:sz w:val="22"/>
          <w:szCs w:val="22"/>
        </w:rPr>
        <w:tab/>
      </w:r>
      <w:r w:rsidRPr="008E1912">
        <w:rPr>
          <w:rFonts w:asciiTheme="minorHAnsi" w:eastAsia="Benguiat Bk BT" w:hAnsiTheme="minorHAnsi" w:cs="Benguiat Bk BT"/>
          <w:color w:val="000000"/>
          <w:sz w:val="22"/>
          <w:szCs w:val="22"/>
        </w:rPr>
        <w:t xml:space="preserve">Paul is not suggesting that all Israelites are adulterers and thieves. He is saying that as a nation, their history was one of rebellion against </w:t>
      </w:r>
      <w:r w:rsidRPr="008E1912">
        <w:rPr>
          <w:rFonts w:asciiTheme="minorHAnsi" w:eastAsia="Benguiat Bk BT" w:hAnsiTheme="minorHAnsi" w:cs="Benguiat Bk BT"/>
          <w:color w:val="000000"/>
          <w:sz w:val="22"/>
          <w:szCs w:val="22"/>
        </w:rPr>
        <w:t>God and His laws. His words find backing in 2 Chronicles 36:11-21, and were so well known that the Jews had become a byword among the Gentiles (as God had predicted should they disobey (2 Chronicles 7:11-22; Deuteronomy 28; 31:14-22; J</w:t>
      </w:r>
      <w:r>
        <w:rPr>
          <w:rFonts w:asciiTheme="minorHAnsi" w:eastAsia="Benguiat Bk BT" w:hAnsiTheme="minorHAnsi" w:cs="Benguiat Bk BT"/>
          <w:color w:val="000000"/>
          <w:sz w:val="22"/>
          <w:szCs w:val="22"/>
        </w:rPr>
        <w:t>udges</w:t>
      </w:r>
      <w:r w:rsidRPr="008E1912">
        <w:rPr>
          <w:rFonts w:asciiTheme="minorHAnsi" w:eastAsia="Benguiat Bk BT" w:hAnsiTheme="minorHAnsi" w:cs="Benguiat Bk BT"/>
          <w:color w:val="000000"/>
          <w:sz w:val="22"/>
          <w:szCs w:val="22"/>
        </w:rPr>
        <w:t xml:space="preserve"> 2).  History ha</w:t>
      </w:r>
      <w:r w:rsidRPr="008E1912">
        <w:rPr>
          <w:rFonts w:asciiTheme="minorHAnsi" w:eastAsia="Benguiat Bk BT" w:hAnsiTheme="minorHAnsi" w:cs="Benguiat Bk BT"/>
          <w:color w:val="000000"/>
          <w:sz w:val="22"/>
          <w:szCs w:val="22"/>
        </w:rPr>
        <w:t xml:space="preserve">d shown that there was no foundation at all for their law-based self-righteousness, the political expression of which peaked during the ministry of our Lord. </w:t>
      </w:r>
    </w:p>
    <w:p w14:paraId="70BE9626" w14:textId="77777777" w:rsidR="005E5AE3" w:rsidRPr="008E1912" w:rsidRDefault="005E5AE3">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5A93158E" w14:textId="77777777" w:rsidR="005E5AE3" w:rsidRPr="008E1912" w:rsidRDefault="008E191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Theme="minorHAnsi" w:hAnsiTheme="minorHAnsi"/>
          <w:sz w:val="22"/>
          <w:szCs w:val="22"/>
        </w:rPr>
      </w:pPr>
      <w:r w:rsidRPr="008E1912">
        <w:rPr>
          <w:rFonts w:asciiTheme="minorHAnsi" w:eastAsia="Benguiat Bk BT" w:hAnsiTheme="minorHAnsi" w:cs="Benguiat Bk BT"/>
          <w:b/>
          <w:bCs/>
          <w:i/>
          <w:iCs/>
          <w:color w:val="000000"/>
          <w:sz w:val="22"/>
          <w:szCs w:val="22"/>
        </w:rPr>
        <w:t>Leaving room for others from all nations to be Law-Keepers from their hearts</w:t>
      </w:r>
      <w:r w:rsidRPr="008E1912">
        <w:rPr>
          <w:rFonts w:asciiTheme="minorHAnsi" w:eastAsia="Benguiat Bk BT" w:hAnsiTheme="minorHAnsi" w:cs="Benguiat Bk BT"/>
          <w:b/>
          <w:bCs/>
          <w:color w:val="000000"/>
          <w:sz w:val="22"/>
          <w:szCs w:val="22"/>
        </w:rPr>
        <w:t>.</w:t>
      </w:r>
      <w:r w:rsidRPr="008E1912">
        <w:rPr>
          <w:rFonts w:asciiTheme="minorHAnsi" w:eastAsia="Benguiat Bk BT" w:hAnsiTheme="minorHAnsi" w:cs="Benguiat Bk BT"/>
          <w:color w:val="000000"/>
          <w:sz w:val="22"/>
          <w:szCs w:val="22"/>
        </w:rPr>
        <w:t xml:space="preserve">  vv. 25-29</w:t>
      </w:r>
    </w:p>
    <w:p w14:paraId="57AEDC33" w14:textId="77777777" w:rsidR="005E5AE3" w:rsidRPr="008E1912" w:rsidRDefault="008E1912" w:rsidP="008E1912">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hAnsiTheme="minorHAnsi"/>
          <w:sz w:val="22"/>
          <w:szCs w:val="22"/>
        </w:rPr>
      </w:pPr>
      <w:r w:rsidRPr="008E1912">
        <w:rPr>
          <w:rFonts w:asciiTheme="minorHAnsi" w:eastAsia="Benguiat Bk BT" w:hAnsiTheme="minorHAnsi" w:cs="Benguiat Bk BT"/>
          <w:color w:val="000000"/>
          <w:sz w:val="22"/>
          <w:szCs w:val="22"/>
        </w:rPr>
        <w:t xml:space="preserve"> </w:t>
      </w:r>
      <w:r>
        <w:rPr>
          <w:rFonts w:asciiTheme="minorHAnsi" w:eastAsia="Benguiat Bk BT" w:hAnsiTheme="minorHAnsi" w:cs="Benguiat Bk BT"/>
          <w:color w:val="000000"/>
          <w:sz w:val="22"/>
          <w:szCs w:val="22"/>
        </w:rPr>
        <w:tab/>
      </w:r>
      <w:r w:rsidRPr="008E1912">
        <w:rPr>
          <w:rFonts w:asciiTheme="minorHAnsi" w:eastAsia="Benguiat Bk BT" w:hAnsiTheme="minorHAnsi" w:cs="Benguiat Bk BT"/>
          <w:color w:val="000000"/>
          <w:sz w:val="22"/>
          <w:szCs w:val="22"/>
        </w:rPr>
        <w:t>What we are reading is the story of how the New Covenant replaced the Old, which had been broken, and could never bring life. Paul envisions a people from all nations (Jews included) who do, in some way “keep the law.”  He clearly is NOT saying that they p</w:t>
      </w:r>
      <w:r w:rsidRPr="008E1912">
        <w:rPr>
          <w:rFonts w:asciiTheme="minorHAnsi" w:eastAsia="Benguiat Bk BT" w:hAnsiTheme="minorHAnsi" w:cs="Benguiat Bk BT"/>
          <w:color w:val="000000"/>
          <w:sz w:val="22"/>
          <w:szCs w:val="22"/>
        </w:rPr>
        <w:t>erfectly obeyed the precepts of Moses, since they had not even received the sign of the covenant (circumcision).  No, rather he introduces an idea which he will later explain more fully (Romans 3:22; 8:4; 13:8-10), that Jesus’ perfect obedience is placed t</w:t>
      </w:r>
      <w:r w:rsidRPr="008E1912">
        <w:rPr>
          <w:rFonts w:asciiTheme="minorHAnsi" w:eastAsia="Benguiat Bk BT" w:hAnsiTheme="minorHAnsi" w:cs="Benguiat Bk BT"/>
          <w:color w:val="000000"/>
          <w:sz w:val="22"/>
          <w:szCs w:val="22"/>
        </w:rPr>
        <w:t xml:space="preserve">o the account of those who believe Him.  </w:t>
      </w:r>
      <w:r w:rsidRPr="008E1912">
        <w:rPr>
          <w:rFonts w:asciiTheme="minorHAnsi" w:eastAsia="Benguiat Bk BT" w:hAnsiTheme="minorHAnsi" w:cs="Benguiat Bk BT"/>
          <w:color w:val="000000"/>
          <w:sz w:val="22"/>
          <w:szCs w:val="22"/>
        </w:rPr>
        <w:tab/>
      </w:r>
    </w:p>
    <w:p w14:paraId="6A4274C7" w14:textId="77777777" w:rsidR="005E5AE3" w:rsidRPr="008E1912" w:rsidRDefault="008E1912" w:rsidP="008E1912">
      <w:pPr>
        <w:tabs>
          <w:tab w:val="left" w:pos="0"/>
          <w:tab w:val="left" w:pos="720"/>
          <w:tab w:val="left" w:pos="1224"/>
          <w:tab w:val="left" w:pos="1800"/>
          <w:tab w:val="left" w:pos="2394"/>
          <w:tab w:val="left" w:pos="2934"/>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b/>
          <w:color w:val="000000"/>
          <w:sz w:val="22"/>
          <w:szCs w:val="22"/>
        </w:rPr>
      </w:pPr>
      <w:r w:rsidRPr="008E1912">
        <w:rPr>
          <w:rFonts w:asciiTheme="minorHAnsi" w:eastAsia="Benguiat Bk BT" w:hAnsiTheme="minorHAnsi" w:cs="Benguiat Bk BT"/>
          <w:b/>
          <w:color w:val="000000"/>
          <w:sz w:val="22"/>
          <w:szCs w:val="22"/>
        </w:rPr>
        <w:t>Applying God’s Truth to Life</w:t>
      </w:r>
    </w:p>
    <w:p w14:paraId="1286F7D9" w14:textId="77777777" w:rsidR="005E5AE3" w:rsidRPr="008E1912" w:rsidRDefault="005E5AE3">
      <w:pPr>
        <w:tabs>
          <w:tab w:val="left" w:pos="0"/>
          <w:tab w:val="left" w:pos="720"/>
          <w:tab w:val="left" w:pos="1224"/>
          <w:tab w:val="left" w:pos="1800"/>
          <w:tab w:val="left" w:pos="2394"/>
          <w:tab w:val="left" w:pos="2934"/>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5EDEF57B" w14:textId="77777777" w:rsidR="005E5AE3" w:rsidRPr="008E1912" w:rsidRDefault="008E1912">
      <w:pPr>
        <w:tabs>
          <w:tab w:val="left" w:pos="0"/>
          <w:tab w:val="left" w:pos="504"/>
          <w:tab w:val="left" w:pos="1080"/>
          <w:tab w:val="left" w:pos="1674"/>
          <w:tab w:val="left" w:pos="2214"/>
          <w:tab w:val="left" w:pos="3600"/>
          <w:tab w:val="left" w:pos="4320"/>
          <w:tab w:val="left" w:pos="5040"/>
          <w:tab w:val="left" w:pos="5760"/>
          <w:tab w:val="left" w:pos="6480"/>
          <w:tab w:val="left" w:pos="7200"/>
          <w:tab w:val="left" w:pos="7919"/>
        </w:tabs>
        <w:ind w:left="720" w:hanging="720"/>
        <w:rPr>
          <w:rFonts w:asciiTheme="minorHAnsi" w:eastAsia="Benguiat Bk BT" w:hAnsiTheme="minorHAnsi" w:cs="Benguiat Bk BT"/>
          <w:color w:val="000000"/>
          <w:sz w:val="22"/>
          <w:szCs w:val="22"/>
        </w:rPr>
      </w:pPr>
      <w:r w:rsidRPr="008E1912">
        <w:rPr>
          <w:rFonts w:ascii="Segoe UI Symbol" w:eastAsia="Benguiat Bk BT" w:hAnsi="Segoe UI Symbol" w:cs="Segoe UI Symbol"/>
          <w:color w:val="000000"/>
          <w:sz w:val="22"/>
          <w:szCs w:val="22"/>
        </w:rPr>
        <w:t>✔</w:t>
      </w:r>
      <w:r w:rsidRPr="008E1912">
        <w:rPr>
          <w:rFonts w:asciiTheme="minorHAnsi" w:eastAsia="Benguiat Bk BT" w:hAnsiTheme="minorHAnsi" w:cs="Benguiat Bk BT"/>
          <w:color w:val="000000"/>
          <w:sz w:val="22"/>
          <w:szCs w:val="22"/>
        </w:rPr>
        <w:t xml:space="preserve"> </w:t>
      </w:r>
      <w:r w:rsidRPr="008E1912">
        <w:rPr>
          <w:rFonts w:asciiTheme="minorHAnsi" w:eastAsia="Benguiat Bk BT" w:hAnsiTheme="minorHAnsi" w:cs="Benguiat Bk BT"/>
          <w:b/>
          <w:color w:val="000000"/>
          <w:sz w:val="22"/>
          <w:szCs w:val="22"/>
        </w:rPr>
        <w:t>What is your boast for salvation?</w:t>
      </w:r>
    </w:p>
    <w:p w14:paraId="2A7C4B9F" w14:textId="77777777" w:rsidR="005E5AE3" w:rsidRPr="008E1912" w:rsidRDefault="008E1912">
      <w:pPr>
        <w:tabs>
          <w:tab w:val="left" w:pos="0"/>
          <w:tab w:val="left" w:pos="720"/>
          <w:tab w:val="left" w:pos="1224"/>
          <w:tab w:val="left" w:pos="1800"/>
          <w:tab w:val="left" w:pos="2394"/>
          <w:tab w:val="left" w:pos="2934"/>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8E1912">
        <w:rPr>
          <w:rFonts w:asciiTheme="minorHAnsi" w:eastAsia="Benguiat Bk BT" w:hAnsiTheme="minorHAnsi" w:cs="Benguiat Bk BT"/>
          <w:color w:val="000000"/>
          <w:sz w:val="22"/>
          <w:szCs w:val="22"/>
        </w:rPr>
        <w:t xml:space="preserve">Many trust church attendance, Christian heritage, baptism, The Lord’s Supper, good works?  Is your </w:t>
      </w:r>
      <w:r w:rsidRPr="008E1912">
        <w:rPr>
          <w:rFonts w:asciiTheme="minorHAnsi" w:eastAsia="Benguiat Bk BT" w:hAnsiTheme="minorHAnsi" w:cs="Benguiat Bk BT"/>
          <w:color w:val="000000"/>
          <w:sz w:val="22"/>
          <w:szCs w:val="22"/>
        </w:rPr>
        <w:t>faith in Christ alone?  Gal. 6:12-16</w:t>
      </w:r>
    </w:p>
    <w:p w14:paraId="7D6DE7BA" w14:textId="77777777" w:rsidR="005E5AE3" w:rsidRPr="008E1912" w:rsidRDefault="005E5AE3">
      <w:pPr>
        <w:tabs>
          <w:tab w:val="left" w:pos="0"/>
          <w:tab w:val="left" w:pos="720"/>
          <w:tab w:val="left" w:pos="1224"/>
          <w:tab w:val="left" w:pos="1800"/>
          <w:tab w:val="left" w:pos="2394"/>
          <w:tab w:val="left" w:pos="2934"/>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7C5FCA05" w14:textId="77777777" w:rsidR="005E5AE3" w:rsidRPr="008E1912" w:rsidRDefault="008E1912">
      <w:pPr>
        <w:tabs>
          <w:tab w:val="left" w:pos="0"/>
          <w:tab w:val="left" w:pos="504"/>
          <w:tab w:val="left" w:pos="1080"/>
          <w:tab w:val="left" w:pos="1674"/>
          <w:tab w:val="left" w:pos="2214"/>
          <w:tab w:val="left" w:pos="3600"/>
          <w:tab w:val="left" w:pos="4320"/>
          <w:tab w:val="left" w:pos="5040"/>
          <w:tab w:val="left" w:pos="5760"/>
          <w:tab w:val="left" w:pos="6480"/>
          <w:tab w:val="left" w:pos="7200"/>
          <w:tab w:val="left" w:pos="7919"/>
        </w:tabs>
        <w:ind w:left="720" w:hanging="720"/>
        <w:rPr>
          <w:rFonts w:asciiTheme="minorHAnsi" w:eastAsia="Benguiat Bk BT" w:hAnsiTheme="minorHAnsi" w:cs="Benguiat Bk BT"/>
          <w:color w:val="000000"/>
          <w:sz w:val="22"/>
          <w:szCs w:val="22"/>
        </w:rPr>
      </w:pPr>
      <w:r w:rsidRPr="008E1912">
        <w:rPr>
          <w:rFonts w:ascii="Segoe UI Symbol" w:eastAsia="Benguiat Bk BT" w:hAnsi="Segoe UI Symbol" w:cs="Segoe UI Symbol"/>
          <w:color w:val="000000"/>
          <w:sz w:val="22"/>
          <w:szCs w:val="22"/>
        </w:rPr>
        <w:t>✔</w:t>
      </w:r>
      <w:r w:rsidRPr="008E1912">
        <w:rPr>
          <w:rFonts w:asciiTheme="minorHAnsi" w:eastAsia="Benguiat Bk BT" w:hAnsiTheme="minorHAnsi" w:cs="Benguiat Bk BT"/>
          <w:color w:val="000000"/>
          <w:sz w:val="22"/>
          <w:szCs w:val="22"/>
        </w:rPr>
        <w:t xml:space="preserve"> </w:t>
      </w:r>
      <w:r w:rsidRPr="008E1912">
        <w:rPr>
          <w:rFonts w:asciiTheme="minorHAnsi" w:eastAsia="Benguiat Bk BT" w:hAnsiTheme="minorHAnsi" w:cs="Benguiat Bk BT"/>
          <w:b/>
          <w:color w:val="000000"/>
          <w:sz w:val="22"/>
          <w:szCs w:val="22"/>
        </w:rPr>
        <w:t>What is your identity?</w:t>
      </w:r>
    </w:p>
    <w:p w14:paraId="01D620F9" w14:textId="77777777" w:rsidR="005E5AE3" w:rsidRPr="008E1912" w:rsidRDefault="008E1912">
      <w:pPr>
        <w:tabs>
          <w:tab w:val="left" w:pos="0"/>
          <w:tab w:val="left" w:pos="720"/>
          <w:tab w:val="left" w:pos="1224"/>
          <w:tab w:val="left" w:pos="1800"/>
          <w:tab w:val="left" w:pos="2394"/>
          <w:tab w:val="left" w:pos="2934"/>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8E1912">
        <w:rPr>
          <w:rFonts w:asciiTheme="minorHAnsi" w:eastAsia="Benguiat Bk BT" w:hAnsiTheme="minorHAnsi" w:cs="Benguiat Bk BT"/>
          <w:color w:val="000000"/>
          <w:sz w:val="22"/>
          <w:szCs w:val="22"/>
        </w:rPr>
        <w:t>Our DNA is not the determining factor, but rather our BFA (</w:t>
      </w:r>
      <w:r w:rsidRPr="008E1912">
        <w:rPr>
          <w:rFonts w:asciiTheme="minorHAnsi" w:eastAsia="Benguiat Bk BT" w:hAnsiTheme="minorHAnsi" w:cs="Benguiat Bk BT"/>
          <w:i/>
          <w:color w:val="000000"/>
          <w:sz w:val="22"/>
          <w:szCs w:val="22"/>
        </w:rPr>
        <w:t xml:space="preserve">Birth </w:t>
      </w:r>
      <w:proofErr w:type="gramStart"/>
      <w:r w:rsidRPr="008E1912">
        <w:rPr>
          <w:rFonts w:asciiTheme="minorHAnsi" w:eastAsia="Benguiat Bk BT" w:hAnsiTheme="minorHAnsi" w:cs="Benguiat Bk BT"/>
          <w:i/>
          <w:color w:val="000000"/>
          <w:sz w:val="22"/>
          <w:szCs w:val="22"/>
        </w:rPr>
        <w:t>From</w:t>
      </w:r>
      <w:proofErr w:type="gramEnd"/>
      <w:r w:rsidRPr="008E1912">
        <w:rPr>
          <w:rFonts w:asciiTheme="minorHAnsi" w:eastAsia="Benguiat Bk BT" w:hAnsiTheme="minorHAnsi" w:cs="Benguiat Bk BT"/>
          <w:i/>
          <w:color w:val="000000"/>
          <w:sz w:val="22"/>
          <w:szCs w:val="22"/>
        </w:rPr>
        <w:t xml:space="preserve"> Above</w:t>
      </w:r>
      <w:r w:rsidRPr="008E1912">
        <w:rPr>
          <w:rFonts w:asciiTheme="minorHAnsi" w:eastAsia="Benguiat Bk BT" w:hAnsiTheme="minorHAnsi" w:cs="Benguiat Bk BT"/>
          <w:color w:val="000000"/>
          <w:sz w:val="22"/>
          <w:szCs w:val="22"/>
        </w:rPr>
        <w:t xml:space="preserve">).  Are you one of God’s children? John 3:5-8; Phil. 3:1-3   </w:t>
      </w:r>
      <w:bookmarkStart w:id="0" w:name="_GoBack"/>
      <w:bookmarkEnd w:id="0"/>
    </w:p>
    <w:p w14:paraId="0EBBAD61" w14:textId="77777777" w:rsidR="005E5AE3" w:rsidRPr="008E1912" w:rsidRDefault="005E5AE3">
      <w:pPr>
        <w:tabs>
          <w:tab w:val="left" w:pos="0"/>
          <w:tab w:val="left" w:pos="720"/>
          <w:tab w:val="left" w:pos="1224"/>
          <w:tab w:val="left" w:pos="1800"/>
          <w:tab w:val="left" w:pos="2394"/>
          <w:tab w:val="left" w:pos="2934"/>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50F70934" w14:textId="77777777" w:rsidR="005E5AE3" w:rsidRPr="008E1912" w:rsidRDefault="008E1912">
      <w:pPr>
        <w:tabs>
          <w:tab w:val="left" w:pos="0"/>
          <w:tab w:val="left" w:pos="720"/>
          <w:tab w:val="left" w:pos="1224"/>
          <w:tab w:val="left" w:pos="1800"/>
          <w:tab w:val="left" w:pos="2394"/>
          <w:tab w:val="left" w:pos="2934"/>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r w:rsidRPr="008E1912">
        <w:rPr>
          <w:rFonts w:ascii="Segoe UI Symbol" w:eastAsia="Benguiat Bk BT" w:hAnsi="Segoe UI Symbol" w:cs="Segoe UI Symbol"/>
          <w:color w:val="000000"/>
          <w:sz w:val="22"/>
          <w:szCs w:val="22"/>
        </w:rPr>
        <w:t>✔</w:t>
      </w:r>
      <w:r w:rsidRPr="008E1912">
        <w:rPr>
          <w:rFonts w:asciiTheme="minorHAnsi" w:eastAsia="Benguiat Bk BT" w:hAnsiTheme="minorHAnsi" w:cs="Benguiat Bk BT"/>
          <w:color w:val="000000"/>
          <w:sz w:val="22"/>
          <w:szCs w:val="22"/>
        </w:rPr>
        <w:t xml:space="preserve"> </w:t>
      </w:r>
      <w:r w:rsidRPr="008E1912">
        <w:rPr>
          <w:rFonts w:asciiTheme="minorHAnsi" w:eastAsia="Benguiat Bk BT" w:hAnsiTheme="minorHAnsi" w:cs="Benguiat Bk BT"/>
          <w:b/>
          <w:color w:val="000000"/>
          <w:sz w:val="22"/>
          <w:szCs w:val="22"/>
        </w:rPr>
        <w:t>Are you depending upon your gifts or God’s grace?</w:t>
      </w:r>
    </w:p>
    <w:p w14:paraId="3028EBC1" w14:textId="77777777" w:rsidR="005E5AE3" w:rsidRPr="008E1912" w:rsidRDefault="008E1912">
      <w:pPr>
        <w:tabs>
          <w:tab w:val="left" w:pos="0"/>
          <w:tab w:val="left" w:pos="720"/>
          <w:tab w:val="left" w:pos="1224"/>
          <w:tab w:val="left" w:pos="1800"/>
          <w:tab w:val="left" w:pos="2394"/>
          <w:tab w:val="left" w:pos="2934"/>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8E1912">
        <w:rPr>
          <w:rFonts w:asciiTheme="minorHAnsi" w:eastAsia="Benguiat Bk BT" w:hAnsiTheme="minorHAnsi" w:cs="Benguiat Bk BT"/>
          <w:color w:val="000000"/>
          <w:sz w:val="22"/>
          <w:szCs w:val="22"/>
        </w:rPr>
        <w:t>All that separates anyone from God is pride.  To say we are not sinners is to cut ourselves off from the fountain of grace. 1 John 1:5-10</w:t>
      </w:r>
    </w:p>
    <w:sectPr w:rsidR="005E5AE3" w:rsidRPr="008E1912" w:rsidSect="008E1912">
      <w:footerReference w:type="default" r:id="rId6"/>
      <w:pgSz w:w="12240" w:h="15840" w:code="1"/>
      <w:pgMar w:top="540" w:right="1080" w:bottom="540" w:left="1080" w:header="0" w:footer="576"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60AEA" w14:textId="77777777" w:rsidR="00000000" w:rsidRDefault="008E1912">
      <w:r>
        <w:separator/>
      </w:r>
    </w:p>
  </w:endnote>
  <w:endnote w:type="continuationSeparator" w:id="0">
    <w:p w14:paraId="431C54D1" w14:textId="77777777" w:rsidR="00000000" w:rsidRDefault="008E1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AR PL SungtiL GB">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Benguiat Bk BT">
    <w:altName w:val="Times New Roman"/>
    <w:charset w:val="01"/>
    <w:family w:val="auto"/>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6F48F" w14:textId="77777777" w:rsidR="005E5AE3" w:rsidRDefault="005E5AE3">
    <w:pPr>
      <w:jc w:val="center"/>
      <w:rPr>
        <w:rFonts w:ascii="Times New Roman" w:eastAsia="Times New Roman" w:hAnsi="Times New Roman" w:cs="Times New Roman"/>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52449" w14:textId="77777777" w:rsidR="00000000" w:rsidRDefault="008E1912">
      <w:r>
        <w:separator/>
      </w:r>
    </w:p>
  </w:footnote>
  <w:footnote w:type="continuationSeparator" w:id="0">
    <w:p w14:paraId="127D3FE5" w14:textId="77777777" w:rsidR="00000000" w:rsidRDefault="008E19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E5AE3"/>
    <w:rsid w:val="005E5AE3"/>
    <w:rsid w:val="008E1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236AC"/>
  <w15:docId w15:val="{5C397C45-38E3-417F-BBFD-5FF9B2A66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SungtiL GB" w:hAnsi="Liberation Serif" w:cs="DejaVu Sans"/>
        <w:sz w:val="24"/>
        <w:szCs w:val="24"/>
        <w:lang w:val="en-US" w:eastAsia="zh-CN" w:bidi="hi-IN"/>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hAnsi="Liberation Sans"/>
      <w:sz w:val="28"/>
      <w:szCs w:val="28"/>
    </w:rPr>
  </w:style>
  <w:style w:type="paragraph" w:customStyle="1" w:styleId="TextBody">
    <w:name w:val="Text Body"/>
    <w:basedOn w:val="Normal"/>
  </w:style>
  <w:style w:type="paragraph" w:styleId="List">
    <w:name w:val="List"/>
    <w:basedOn w:val="TextBody"/>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TextBody"/>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customStyle="1" w:styleId="Footnote">
    <w:name w:val="Footnote"/>
    <w:basedOn w:val="Normal"/>
  </w:style>
  <w:style w:type="paragraph" w:customStyle="1" w:styleId="Endnote">
    <w:name w:val="Endnote"/>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Korn</cp:lastModifiedBy>
  <cp:revision>2</cp:revision>
  <dcterms:created xsi:type="dcterms:W3CDTF">2016-02-29T14:58:00Z</dcterms:created>
  <dcterms:modified xsi:type="dcterms:W3CDTF">2016-02-29T14:58:00Z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cp:revision>0</cp:revision>
</cp:coreProperties>
</file>