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D3421" w14:textId="77777777" w:rsidR="00005BE4" w:rsidRPr="00913BF2" w:rsidRDefault="00913BF2" w:rsidP="00913BF2">
      <w:pPr>
        <w:jc w:val="center"/>
        <w:rPr>
          <w:rFonts w:asciiTheme="minorHAnsi" w:eastAsia="Technical" w:hAnsiTheme="minorHAnsi" w:cstheme="minorHAnsi"/>
          <w:b/>
          <w:bCs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b/>
          <w:bCs/>
          <w:color w:val="000000"/>
          <w:sz w:val="22"/>
          <w:szCs w:val="22"/>
        </w:rPr>
        <w:t>The Gospel of Mark</w:t>
      </w:r>
      <w:bookmarkStart w:id="0" w:name="_GoBack"/>
      <w:bookmarkEnd w:id="0"/>
    </w:p>
    <w:p w14:paraId="7F15C999" w14:textId="77777777" w:rsidR="00005BE4" w:rsidRPr="00913BF2" w:rsidRDefault="00913BF2" w:rsidP="00913BF2">
      <w:pPr>
        <w:jc w:val="center"/>
        <w:rPr>
          <w:rFonts w:asciiTheme="minorHAnsi" w:eastAsia="Technical" w:hAnsiTheme="minorHAnsi" w:cstheme="minorHAnsi"/>
          <w:b/>
          <w:bCs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b/>
          <w:bCs/>
          <w:color w:val="000000"/>
          <w:sz w:val="22"/>
          <w:szCs w:val="22"/>
        </w:rPr>
        <w:t>A Disciple’s Mirror</w:t>
      </w:r>
    </w:p>
    <w:p w14:paraId="01E3FD47" w14:textId="77777777" w:rsidR="00005BE4" w:rsidRPr="00913BF2" w:rsidRDefault="00005BE4">
      <w:pPr>
        <w:ind w:firstLine="1440"/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227848AA" w14:textId="77777777" w:rsidR="00005BE4" w:rsidRPr="00913BF2" w:rsidRDefault="00913BF2">
      <w:pPr>
        <w:jc w:val="center"/>
        <w:rPr>
          <w:rFonts w:asciiTheme="minorHAnsi" w:hAnsiTheme="minorHAnsi" w:cstheme="minorHAnsi"/>
          <w:sz w:val="22"/>
          <w:szCs w:val="22"/>
        </w:rPr>
      </w:pPr>
      <w:r w:rsidRPr="00913BF2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>Reflections on Following Jesus</w:t>
      </w: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</w:t>
      </w:r>
    </w:p>
    <w:p w14:paraId="7B885A41" w14:textId="77777777" w:rsidR="00005BE4" w:rsidRPr="00913BF2" w:rsidRDefault="00913BF2">
      <w:pPr>
        <w:jc w:val="center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From A Handbook on Cross-Bearing </w:t>
      </w:r>
    </w:p>
    <w:p w14:paraId="38FB5ECF" w14:textId="77777777" w:rsidR="00005BE4" w:rsidRPr="00913BF2" w:rsidRDefault="00913BF2">
      <w:pPr>
        <w:jc w:val="center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Mark 1:1</w:t>
      </w:r>
    </w:p>
    <w:p w14:paraId="1E70F3F5" w14:textId="77777777" w:rsidR="00005BE4" w:rsidRPr="00913BF2" w:rsidRDefault="00913BF2">
      <w:pPr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>What is a “Gospel”?</w:t>
      </w:r>
    </w:p>
    <w:p w14:paraId="6E4BBFCA" w14:textId="77777777" w:rsidR="00005BE4" w:rsidRPr="00913BF2" w:rsidRDefault="00005BE4">
      <w:pPr>
        <w:ind w:firstLine="720"/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6B0994A7" w14:textId="77777777" w:rsidR="00005BE4" w:rsidRPr="00913BF2" w:rsidRDefault="00913BF2">
      <w:pPr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     “Gospel” means “good news.”  In the Bible, it refers to. . .</w:t>
      </w:r>
    </w:p>
    <w:p w14:paraId="6998B6A3" w14:textId="77777777" w:rsidR="00005BE4" w:rsidRPr="00913BF2" w:rsidRDefault="00005BE4">
      <w:pPr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22A381AE" w14:textId="77777777" w:rsidR="00005BE4" w:rsidRPr="00913BF2" w:rsidRDefault="00913BF2">
      <w:pPr>
        <w:ind w:firstLine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(1) The death, burial, and resurrection of Jesus for sinners (Romans 1:1-3; 1 Corinthians 15:1-3), </w:t>
      </w:r>
    </w:p>
    <w:p w14:paraId="75B2AA5A" w14:textId="77777777" w:rsidR="00005BE4" w:rsidRPr="00913BF2" w:rsidRDefault="00005BE4">
      <w:pPr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623E3D19" w14:textId="77777777" w:rsidR="00005BE4" w:rsidRPr="00913BF2" w:rsidRDefault="00913BF2">
      <w:pPr>
        <w:ind w:left="1440" w:hanging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(2) The proclamation of God’s latter </w:t>
      </w:r>
      <w:proofErr w:type="gramStart"/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days</w:t>
      </w:r>
      <w:proofErr w:type="gramEnd"/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intervention to establish His Kingdom, save sinners and judge rebels (Isaiah 40:9-11; 52:7-10; Matthew 11:1-6; M</w:t>
      </w: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ark 1:14, 15; Luke 4:42-44; 8:1), and </w:t>
      </w:r>
    </w:p>
    <w:p w14:paraId="08BAD269" w14:textId="77777777" w:rsidR="00005BE4" w:rsidRPr="00913BF2" w:rsidRDefault="00005BE4">
      <w:pPr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0226AFF5" w14:textId="77777777" w:rsidR="00005BE4" w:rsidRPr="00913BF2" w:rsidRDefault="00913BF2">
      <w:pPr>
        <w:ind w:left="1440" w:hanging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(3) A specific book of the Bible devoted to the life and ministry of Jesus, who is God’s Message (Word) incarnate (Mark 1:1).  In a way, the whole Bible is Gospel.</w:t>
      </w:r>
    </w:p>
    <w:p w14:paraId="21390B1E" w14:textId="77777777" w:rsidR="00005BE4" w:rsidRPr="00913BF2" w:rsidRDefault="00005BE4">
      <w:pPr>
        <w:ind w:firstLine="5760"/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246C51D3" w14:textId="77777777" w:rsidR="00005BE4" w:rsidRPr="00913BF2" w:rsidRDefault="00913BF2">
      <w:pPr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>What is unique about Mark’s Gospel?</w:t>
      </w:r>
    </w:p>
    <w:p w14:paraId="6A8BC08D" w14:textId="77777777" w:rsidR="00005BE4" w:rsidRPr="00913BF2" w:rsidRDefault="00005BE4">
      <w:pPr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0E66C435" w14:textId="77777777" w:rsidR="00005BE4" w:rsidRPr="00913BF2" w:rsidRDefault="00913BF2">
      <w:pPr>
        <w:ind w:firstLine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It is action-o</w:t>
      </w: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riented.</w:t>
      </w:r>
    </w:p>
    <w:p w14:paraId="1781D6B6" w14:textId="77777777" w:rsidR="00005BE4" w:rsidRPr="00913BF2" w:rsidRDefault="00913BF2">
      <w:pPr>
        <w:ind w:firstLine="144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There are 18 miracles, but only 4 parables and one discourse.</w:t>
      </w:r>
    </w:p>
    <w:p w14:paraId="6B16B318" w14:textId="77777777" w:rsidR="00005BE4" w:rsidRPr="00913BF2" w:rsidRDefault="00913BF2">
      <w:pPr>
        <w:ind w:firstLine="1440"/>
        <w:rPr>
          <w:rFonts w:asciiTheme="minorHAnsi" w:hAnsiTheme="minorHAnsi" w:cstheme="minorHAnsi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“Immediately” used 36 times; no birth narrative, genealogy.</w:t>
      </w:r>
    </w:p>
    <w:p w14:paraId="60E19BA6" w14:textId="77777777" w:rsidR="00005BE4" w:rsidRPr="00913BF2" w:rsidRDefault="00005BE4">
      <w:pPr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4A1D19ED" w14:textId="77777777" w:rsidR="00005BE4" w:rsidRPr="00913BF2" w:rsidRDefault="00913BF2">
      <w:pPr>
        <w:ind w:firstLine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The writing style is simple, forceful, and direct.</w:t>
      </w:r>
    </w:p>
    <w:p w14:paraId="59788525" w14:textId="77777777" w:rsidR="00005BE4" w:rsidRPr="00913BF2" w:rsidRDefault="00913BF2">
      <w:pPr>
        <w:ind w:firstLine="144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Literally half of its verses begin with “and.”</w:t>
      </w:r>
    </w:p>
    <w:p w14:paraId="7F98B36E" w14:textId="77777777" w:rsidR="00005BE4" w:rsidRPr="00913BF2" w:rsidRDefault="00913BF2">
      <w:pPr>
        <w:ind w:firstLine="144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Episodes are strung togeth</w:t>
      </w: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er with little transition.</w:t>
      </w:r>
    </w:p>
    <w:p w14:paraId="20287EBF" w14:textId="77777777" w:rsidR="00005BE4" w:rsidRPr="00913BF2" w:rsidRDefault="00005BE4">
      <w:pPr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4C931B8F" w14:textId="77777777" w:rsidR="00005BE4" w:rsidRPr="00913BF2" w:rsidRDefault="00913BF2">
      <w:pPr>
        <w:ind w:firstLine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There seems to be a showcasing of the disciples’ confusion and failure.</w:t>
      </w:r>
    </w:p>
    <w:p w14:paraId="4295234D" w14:textId="77777777" w:rsidR="00913BF2" w:rsidRDefault="00913BF2" w:rsidP="00913BF2">
      <w:pPr>
        <w:ind w:firstLine="144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See 4:13; 6:52; 8:17, 21; 9:10, 18, 19, 30-40; 10:26-41; </w:t>
      </w:r>
      <w:r w:rsidRPr="00913BF2">
        <w:rPr>
          <w:rFonts w:asciiTheme="minorHAnsi" w:eastAsia="Technical" w:hAnsiTheme="minorHAnsi" w:cstheme="minorHAnsi"/>
          <w:i/>
          <w:iCs/>
          <w:color w:val="000000"/>
          <w:sz w:val="22"/>
          <w:szCs w:val="22"/>
        </w:rPr>
        <w:t>etc.</w:t>
      </w:r>
    </w:p>
    <w:p w14:paraId="6E781F74" w14:textId="77777777" w:rsidR="00913BF2" w:rsidRDefault="00913BF2" w:rsidP="00913BF2">
      <w:pPr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115BA738" w14:textId="77777777" w:rsidR="00005BE4" w:rsidRPr="00913BF2" w:rsidRDefault="00913BF2" w:rsidP="00913BF2">
      <w:pPr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>What is Mark about?</w:t>
      </w:r>
    </w:p>
    <w:p w14:paraId="042ACF69" w14:textId="77777777" w:rsidR="00005BE4" w:rsidRPr="00913BF2" w:rsidRDefault="00005BE4">
      <w:pPr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7963AE3B" w14:textId="77777777" w:rsidR="00005BE4" w:rsidRPr="00913BF2" w:rsidRDefault="00913BF2">
      <w:pPr>
        <w:ind w:firstLine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1:1–</w:t>
      </w:r>
      <w:proofErr w:type="gramStart"/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8:29  The</w:t>
      </w:r>
      <w:proofErr w:type="gramEnd"/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identity of Jesus. Who is this man?  He is Messiah!</w:t>
      </w:r>
    </w:p>
    <w:p w14:paraId="00200B64" w14:textId="77777777" w:rsidR="00005BE4" w:rsidRPr="00913BF2" w:rsidRDefault="00005BE4">
      <w:pPr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6861BBD7" w14:textId="77777777" w:rsidR="00005BE4" w:rsidRPr="00913BF2" w:rsidRDefault="00913BF2">
      <w:pPr>
        <w:ind w:left="2160" w:hanging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Jesus chooses and trains disciples, all the while clarifying their misunderstandings and bearing with </w:t>
      </w: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their folly. Peter leads their confession that Jesus is the Christ.</w:t>
      </w:r>
    </w:p>
    <w:p w14:paraId="08701003" w14:textId="77777777" w:rsidR="00005BE4" w:rsidRPr="00913BF2" w:rsidRDefault="00005BE4">
      <w:pPr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4E22E9FA" w14:textId="77777777" w:rsidR="00005BE4" w:rsidRPr="00913BF2" w:rsidRDefault="00913BF2">
      <w:pPr>
        <w:ind w:firstLine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8:30–16:20 The mission of Jesus. What kind of Messiah is He?</w:t>
      </w:r>
    </w:p>
    <w:p w14:paraId="2C770013" w14:textId="77777777" w:rsidR="00005BE4" w:rsidRPr="00913BF2" w:rsidRDefault="00005BE4">
      <w:pPr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6C4AB416" w14:textId="77777777" w:rsidR="00005BE4" w:rsidRPr="00913BF2" w:rsidRDefault="00913BF2">
      <w:pPr>
        <w:ind w:left="2160" w:hanging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Jesus heads straight for Jerusalem and His Cross, warning the disciples of what lay in store for Him, challenging them to fol</w:t>
      </w: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low Him and take up their own crosses.</w:t>
      </w:r>
    </w:p>
    <w:p w14:paraId="08EBB25F" w14:textId="77777777" w:rsidR="00005BE4" w:rsidRPr="00913BF2" w:rsidRDefault="00005BE4">
      <w:pPr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55269C16" w14:textId="77777777" w:rsidR="00005BE4" w:rsidRDefault="00913BF2">
      <w:pPr>
        <w:ind w:left="1440"/>
        <w:rPr>
          <w:rFonts w:asciiTheme="minorHAnsi" w:eastAsia="Technical" w:hAnsiTheme="minorHAnsi" w:cstheme="minorHAnsi"/>
          <w:i/>
          <w:iCs/>
          <w:color w:val="000000"/>
          <w:sz w:val="22"/>
          <w:szCs w:val="22"/>
        </w:rPr>
      </w:pPr>
      <w:proofErr w:type="gramStart"/>
      <w:r w:rsidRPr="00913BF2">
        <w:rPr>
          <w:rFonts w:asciiTheme="minorHAnsi" w:eastAsia="Technical" w:hAnsiTheme="minorHAnsi" w:cstheme="minorHAnsi"/>
          <w:i/>
          <w:iCs/>
          <w:color w:val="000000"/>
          <w:sz w:val="22"/>
          <w:szCs w:val="22"/>
        </w:rPr>
        <w:t>So</w:t>
      </w:r>
      <w:proofErr w:type="gramEnd"/>
      <w:r w:rsidRPr="00913BF2">
        <w:rPr>
          <w:rFonts w:asciiTheme="minorHAnsi" w:eastAsia="Technical" w:hAnsiTheme="minorHAnsi" w:cstheme="minorHAnsi"/>
          <w:i/>
          <w:iCs/>
          <w:color w:val="000000"/>
          <w:sz w:val="22"/>
          <w:szCs w:val="22"/>
        </w:rPr>
        <w:t xml:space="preserve"> Jesus is not the kind of Messiah who will rule with raw political power, but rather will lay down His life for His people.</w:t>
      </w:r>
    </w:p>
    <w:p w14:paraId="453ECCF6" w14:textId="77777777" w:rsidR="00913BF2" w:rsidRDefault="00913BF2">
      <w:pPr>
        <w:ind w:left="1440"/>
        <w:rPr>
          <w:rFonts w:asciiTheme="minorHAnsi" w:eastAsia="Technical" w:hAnsiTheme="minorHAnsi" w:cstheme="minorHAnsi"/>
          <w:i/>
          <w:iCs/>
          <w:color w:val="000000"/>
          <w:sz w:val="22"/>
          <w:szCs w:val="22"/>
        </w:rPr>
      </w:pPr>
    </w:p>
    <w:p w14:paraId="1549D276" w14:textId="77777777" w:rsidR="00913BF2" w:rsidRPr="00913BF2" w:rsidRDefault="00913BF2">
      <w:pPr>
        <w:ind w:left="1440"/>
        <w:rPr>
          <w:rFonts w:asciiTheme="minorHAnsi" w:eastAsia="Technical" w:hAnsiTheme="minorHAnsi" w:cstheme="minorHAnsi"/>
          <w:i/>
          <w:iCs/>
          <w:color w:val="000000"/>
          <w:sz w:val="22"/>
          <w:szCs w:val="22"/>
        </w:rPr>
      </w:pPr>
    </w:p>
    <w:p w14:paraId="4C1BAB38" w14:textId="77777777" w:rsidR="00005BE4" w:rsidRPr="00913BF2" w:rsidRDefault="00913BF2">
      <w:pPr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</w:t>
      </w:r>
    </w:p>
    <w:p w14:paraId="5C845F94" w14:textId="77777777" w:rsidR="00005BE4" w:rsidRPr="00913BF2" w:rsidRDefault="00913BF2">
      <w:pPr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lastRenderedPageBreak/>
        <w:t>What questions should we ask this book?</w:t>
      </w:r>
    </w:p>
    <w:p w14:paraId="5D53A19B" w14:textId="77777777" w:rsidR="00005BE4" w:rsidRPr="00913BF2" w:rsidRDefault="00005BE4">
      <w:pPr>
        <w:ind w:firstLine="720"/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6C6BA646" w14:textId="77777777" w:rsidR="00005BE4" w:rsidRPr="00913BF2" w:rsidRDefault="00913BF2">
      <w:pPr>
        <w:ind w:firstLine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Why does Jesus often ask people not to report </w:t>
      </w: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His miracles?</w:t>
      </w:r>
    </w:p>
    <w:p w14:paraId="78D6CC01" w14:textId="77777777" w:rsidR="00005BE4" w:rsidRPr="00913BF2" w:rsidRDefault="00913BF2">
      <w:pPr>
        <w:ind w:firstLine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Why does Jesus tell people not to tell anyone who He is?</w:t>
      </w:r>
    </w:p>
    <w:p w14:paraId="635D36E0" w14:textId="77777777" w:rsidR="00005BE4" w:rsidRPr="00913BF2" w:rsidRDefault="00913BF2">
      <w:pPr>
        <w:ind w:firstLine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Why are the disciples so slow to understand Jesus?</w:t>
      </w:r>
    </w:p>
    <w:p w14:paraId="0A0F1A9A" w14:textId="77777777" w:rsidR="00005BE4" w:rsidRPr="00913BF2" w:rsidRDefault="00913BF2">
      <w:pPr>
        <w:ind w:firstLine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Why are the disciples preoccupied with who would be greatest?</w:t>
      </w:r>
    </w:p>
    <w:p w14:paraId="007C36A7" w14:textId="77777777" w:rsidR="00005BE4" w:rsidRPr="00913BF2" w:rsidRDefault="00913BF2">
      <w:pPr>
        <w:ind w:left="1440" w:hanging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How is it that One with such power, goodness, and authority is not belie</w:t>
      </w: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ved, but rather, is rejected and crucified?</w:t>
      </w:r>
    </w:p>
    <w:p w14:paraId="38495AB1" w14:textId="77777777" w:rsidR="00005BE4" w:rsidRPr="00913BF2" w:rsidRDefault="00913BF2">
      <w:pPr>
        <w:ind w:left="1440" w:hanging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How is it that even after </w:t>
      </w:r>
      <w:proofErr w:type="gramStart"/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all of</w:t>
      </w:r>
      <w:proofErr w:type="gramEnd"/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the disciples’ failures, Jesus does not abandon them, but invites them to join His mission?</w:t>
      </w:r>
    </w:p>
    <w:p w14:paraId="712910B7" w14:textId="77777777" w:rsidR="00005BE4" w:rsidRPr="00913BF2" w:rsidRDefault="00005BE4">
      <w:pPr>
        <w:ind w:firstLine="720"/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4F732EAC" w14:textId="77777777" w:rsidR="00005BE4" w:rsidRPr="00913BF2" w:rsidRDefault="00913BF2">
      <w:pPr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 xml:space="preserve">What questions will this book be asking </w:t>
      </w:r>
      <w:proofErr w:type="gramStart"/>
      <w:r w:rsidRPr="00913BF2">
        <w:rPr>
          <w:rFonts w:asciiTheme="minorHAnsi" w:eastAsia="Technical" w:hAnsiTheme="minorHAnsi" w:cstheme="minorHAnsi"/>
          <w:b/>
          <w:bCs/>
          <w:i/>
          <w:iCs/>
          <w:color w:val="000000"/>
          <w:sz w:val="22"/>
          <w:szCs w:val="22"/>
        </w:rPr>
        <w:t>us ?</w:t>
      </w:r>
      <w:proofErr w:type="gramEnd"/>
    </w:p>
    <w:p w14:paraId="10D24F6F" w14:textId="77777777" w:rsidR="00005BE4" w:rsidRPr="00913BF2" w:rsidRDefault="00005BE4">
      <w:pPr>
        <w:rPr>
          <w:rFonts w:asciiTheme="minorHAnsi" w:eastAsia="Technical" w:hAnsiTheme="minorHAnsi" w:cstheme="minorHAnsi"/>
          <w:color w:val="000000"/>
          <w:sz w:val="22"/>
          <w:szCs w:val="22"/>
        </w:rPr>
      </w:pPr>
    </w:p>
    <w:p w14:paraId="6F3E0BB8" w14:textId="77777777" w:rsidR="00005BE4" w:rsidRPr="00913BF2" w:rsidRDefault="00913BF2">
      <w:pPr>
        <w:ind w:firstLine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What clouds my understanding of Jesus an</w:t>
      </w: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d my obedience to Him?</w:t>
      </w:r>
    </w:p>
    <w:p w14:paraId="3A548D1A" w14:textId="77777777" w:rsidR="00005BE4" w:rsidRPr="00913BF2" w:rsidRDefault="00913BF2">
      <w:pPr>
        <w:ind w:firstLine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Have I asked for and received the forgiveness of my sins?</w:t>
      </w:r>
    </w:p>
    <w:p w14:paraId="58B5F0A4" w14:textId="77777777" w:rsidR="00005BE4" w:rsidRPr="00913BF2" w:rsidRDefault="00913BF2">
      <w:pPr>
        <w:ind w:firstLine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Why do I argue with Jesus?</w:t>
      </w:r>
    </w:p>
    <w:p w14:paraId="56DDA762" w14:textId="77777777" w:rsidR="00005BE4" w:rsidRPr="00913BF2" w:rsidRDefault="00913BF2">
      <w:pPr>
        <w:ind w:left="1440" w:hanging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Am I preoccupied with whether people think I’m worthy or important?</w:t>
      </w:r>
    </w:p>
    <w:p w14:paraId="106B3259" w14:textId="77777777" w:rsidR="00005BE4" w:rsidRPr="00913BF2" w:rsidRDefault="00913BF2">
      <w:pPr>
        <w:ind w:left="1440" w:hanging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What stops me from seeing and savoring God’s glory as it is revealed in His Son?</w:t>
      </w: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 xml:space="preserve"> Am I willing to let go of those things?</w:t>
      </w:r>
    </w:p>
    <w:p w14:paraId="7B772857" w14:textId="77777777" w:rsidR="00005BE4" w:rsidRPr="00913BF2" w:rsidRDefault="00913BF2">
      <w:pPr>
        <w:ind w:firstLine="720"/>
        <w:rPr>
          <w:rFonts w:asciiTheme="minorHAnsi" w:eastAsia="Technical" w:hAnsiTheme="minorHAnsi" w:cstheme="minorHAnsi"/>
          <w:color w:val="000000"/>
          <w:sz w:val="22"/>
          <w:szCs w:val="22"/>
        </w:rPr>
      </w:pPr>
      <w:r w:rsidRPr="00913BF2">
        <w:rPr>
          <w:rFonts w:asciiTheme="minorHAnsi" w:eastAsia="Technical" w:hAnsiTheme="minorHAnsi" w:cstheme="minorHAnsi"/>
          <w:color w:val="000000"/>
          <w:sz w:val="22"/>
          <w:szCs w:val="22"/>
        </w:rPr>
        <w:t>Am I taking up my cross daily and following Jesus?</w:t>
      </w:r>
    </w:p>
    <w:sectPr w:rsidR="00005BE4" w:rsidRPr="00913BF2" w:rsidSect="00913BF2">
      <w:footerReference w:type="default" r:id="rId6"/>
      <w:pgSz w:w="12240" w:h="15840"/>
      <w:pgMar w:top="1440" w:right="1080" w:bottom="1440" w:left="108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D82E5" w14:textId="77777777" w:rsidR="00000000" w:rsidRDefault="00913BF2">
      <w:r>
        <w:separator/>
      </w:r>
    </w:p>
  </w:endnote>
  <w:endnote w:type="continuationSeparator" w:id="0">
    <w:p w14:paraId="0DA77FAB" w14:textId="77777777" w:rsidR="00000000" w:rsidRDefault="0091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 PL SungtiL GB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chnical">
    <w:altName w:val="Calibri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04F1" w14:textId="77777777" w:rsidR="00005BE4" w:rsidRDefault="00005BE4">
    <w:pPr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30109" w14:textId="77777777" w:rsidR="00000000" w:rsidRDefault="00913BF2">
      <w:r>
        <w:separator/>
      </w:r>
    </w:p>
  </w:footnote>
  <w:footnote w:type="continuationSeparator" w:id="0">
    <w:p w14:paraId="608C70ED" w14:textId="77777777" w:rsidR="00000000" w:rsidRDefault="0091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E4"/>
    <w:rsid w:val="00005BE4"/>
    <w:rsid w:val="0091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13B4"/>
  <w15:docId w15:val="{B2AB46C0-29BA-4161-8C05-7DA71F05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</w:style>
  <w:style w:type="paragraph" w:styleId="List">
    <w:name w:val="List"/>
    <w:basedOn w:val="TextBody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TextBody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Footnote">
    <w:name w:val="Footnote"/>
    <w:basedOn w:val="Normal"/>
  </w:style>
  <w:style w:type="paragraph" w:customStyle="1" w:styleId="Endnote">
    <w:name w:val="Endnot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Korn</dc:creator>
  <cp:lastModifiedBy>Robert Korn</cp:lastModifiedBy>
  <cp:revision>2</cp:revision>
  <dcterms:created xsi:type="dcterms:W3CDTF">2017-01-12T17:23:00Z</dcterms:created>
  <dcterms:modified xsi:type="dcterms:W3CDTF">2017-01-12T17:23:00Z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revision>0</cp:revision>
</cp:coreProperties>
</file>