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1ACEBF" w14:textId="77777777" w:rsidR="00252CC4" w:rsidRPr="00252CC4" w:rsidRDefault="00252CC4" w:rsidP="00252CC4">
      <w:pPr>
        <w:tabs>
          <w:tab w:val="right" w:pos="9360"/>
        </w:tabs>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lang w:val="en-CA"/>
        </w:rPr>
        <w:fldChar w:fldCharType="begin"/>
      </w:r>
      <w:r w:rsidRPr="00252CC4">
        <w:rPr>
          <w:rFonts w:ascii="Times New Roman" w:hAnsi="Times New Roman" w:cs="Times New Roman"/>
          <w:sz w:val="24"/>
          <w:szCs w:val="24"/>
          <w:lang w:val="en-CA"/>
        </w:rPr>
        <w:instrText xml:space="preserve"> SEQ CHAPTER \h \r 1</w:instrText>
      </w:r>
      <w:r w:rsidRPr="00252CC4">
        <w:rPr>
          <w:rFonts w:ascii="Times New Roman" w:hAnsi="Times New Roman" w:cs="Times New Roman"/>
          <w:sz w:val="24"/>
          <w:szCs w:val="24"/>
          <w:lang w:val="en-CA"/>
        </w:rPr>
        <w:fldChar w:fldCharType="end"/>
      </w:r>
      <w:proofErr w:type="spellStart"/>
      <w:r w:rsidRPr="00252CC4">
        <w:rPr>
          <w:rFonts w:ascii="Times New Roman" w:hAnsi="Times New Roman" w:cs="Times New Roman"/>
          <w:sz w:val="24"/>
          <w:szCs w:val="24"/>
        </w:rPr>
        <w:t>Lownes</w:t>
      </w:r>
      <w:proofErr w:type="spellEnd"/>
      <w:r w:rsidRPr="00252CC4">
        <w:rPr>
          <w:rFonts w:ascii="Times New Roman" w:hAnsi="Times New Roman" w:cs="Times New Roman"/>
          <w:sz w:val="24"/>
          <w:szCs w:val="24"/>
        </w:rPr>
        <w:t xml:space="preserve"> Free Church</w:t>
      </w:r>
      <w:r w:rsidRPr="00252CC4">
        <w:rPr>
          <w:rFonts w:ascii="Times New Roman" w:hAnsi="Times New Roman" w:cs="Times New Roman"/>
          <w:sz w:val="24"/>
          <w:szCs w:val="24"/>
        </w:rPr>
        <w:tab/>
        <w:t>Sunday Morning – April 8, 2018</w:t>
      </w:r>
    </w:p>
    <w:p w14:paraId="3B7A566B"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5F522953"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sz w:val="24"/>
          <w:szCs w:val="24"/>
        </w:rPr>
        <w:t>The Last Days!  What happens next?</w:t>
      </w:r>
    </w:p>
    <w:p w14:paraId="6E0848EA"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4EE22B33"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sz w:val="24"/>
          <w:szCs w:val="24"/>
        </w:rPr>
        <w:t>Life Lessons from Four Apostles</w:t>
      </w:r>
    </w:p>
    <w:p w14:paraId="55A01679"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ab/>
      </w:r>
    </w:p>
    <w:p w14:paraId="798AFCB7"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sz w:val="24"/>
          <w:szCs w:val="24"/>
        </w:rPr>
        <w:t>Standing Firm in The Last Days</w:t>
      </w:r>
    </w:p>
    <w:p w14:paraId="640DF3BC"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sz w:val="24"/>
          <w:szCs w:val="24"/>
        </w:rPr>
        <w:t>Awaiting Christ’s Return: Four Essentials</w:t>
      </w:r>
    </w:p>
    <w:p w14:paraId="064C6BDC"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sz w:val="24"/>
          <w:szCs w:val="24"/>
        </w:rPr>
        <w:t>2 Thessalonians 2:13–3:5</w:t>
      </w:r>
    </w:p>
    <w:p w14:paraId="3CD2945D"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75928B86"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ab/>
        <w:t>In contrast to those who have refused God’s grace and chosen instead to embrace lies and eventually antichrist, the Thessalonians are God’s people by election and by faith. Now they actually participate in God’s mission rather than opposing it. Notice the interplay between God’s sovereignty and our responsibility/actions. Paul narrates four key realities for joy-filled waiting.</w:t>
      </w:r>
    </w:p>
    <w:p w14:paraId="11FF886C"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13214AB7" w14:textId="77777777" w:rsidR="00252CC4" w:rsidRPr="00252CC4" w:rsidRDefault="00252CC4" w:rsidP="00252CC4">
      <w:pPr>
        <w:autoSpaceDE w:val="0"/>
        <w:autoSpaceDN w:val="0"/>
        <w:adjustRightInd w:val="0"/>
        <w:spacing w:after="0" w:line="240" w:lineRule="auto"/>
        <w:ind w:left="-288" w:firstLine="288"/>
        <w:rPr>
          <w:rFonts w:ascii="Times New Roman" w:hAnsi="Times New Roman" w:cs="Times New Roman"/>
          <w:sz w:val="14"/>
          <w:szCs w:val="14"/>
        </w:rPr>
      </w:pPr>
      <w:r w:rsidRPr="00252CC4">
        <w:rPr>
          <w:rFonts w:ascii="Times New Roman" w:hAnsi="Times New Roman" w:cs="Times New Roman"/>
          <w:b/>
          <w:bCs/>
          <w:i/>
          <w:iCs/>
          <w:sz w:val="28"/>
          <w:szCs w:val="28"/>
        </w:rPr>
        <w:t xml:space="preserve">Praise for Divine </w:t>
      </w:r>
      <w:proofErr w:type="gramStart"/>
      <w:r w:rsidRPr="00252CC4">
        <w:rPr>
          <w:rFonts w:ascii="Times New Roman" w:hAnsi="Times New Roman" w:cs="Times New Roman"/>
          <w:b/>
          <w:bCs/>
          <w:i/>
          <w:iCs/>
          <w:sz w:val="28"/>
          <w:szCs w:val="28"/>
        </w:rPr>
        <w:t>Love</w:t>
      </w:r>
      <w:r w:rsidRPr="00252CC4">
        <w:rPr>
          <w:rFonts w:ascii="Times New Roman" w:hAnsi="Times New Roman" w:cs="Times New Roman"/>
          <w:sz w:val="28"/>
          <w:szCs w:val="28"/>
        </w:rPr>
        <w:t xml:space="preserve">  2:13</w:t>
      </w:r>
      <w:proofErr w:type="gramEnd"/>
      <w:r w:rsidRPr="00252CC4">
        <w:rPr>
          <w:rFonts w:ascii="Times New Roman" w:hAnsi="Times New Roman" w:cs="Times New Roman"/>
          <w:sz w:val="28"/>
          <w:szCs w:val="28"/>
        </w:rPr>
        <w:t>, 14</w:t>
      </w:r>
    </w:p>
    <w:p w14:paraId="7F3BF9C9"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r w:rsidRPr="00252CC4">
        <w:rPr>
          <w:rFonts w:ascii="Times New Roman" w:hAnsi="Times New Roman" w:cs="Times New Roman"/>
          <w:sz w:val="14"/>
          <w:szCs w:val="14"/>
        </w:rPr>
        <w:t xml:space="preserve"> </w:t>
      </w:r>
    </w:p>
    <w:p w14:paraId="3AEA93C6"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ab/>
        <w:t>Notice the “moving parts” of God’s salvation of fallen mankind: God chooses; the Spirit sets apart; Jesus dies; the gospel is pro- claimed. All of that is God’s doing. Man’s part? “Belief of the truth.” The only two things one can do with a gift is receive or reject it. In this case, the gift is Jesus, who comes in the truth of the gospel. See the process laid out clearly in Romans 8:28-32; 10:5-17.</w:t>
      </w:r>
    </w:p>
    <w:p w14:paraId="5433E13B"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 xml:space="preserve">    </w:t>
      </w:r>
    </w:p>
    <w:p w14:paraId="65546727" w14:textId="77777777" w:rsidR="00252CC4" w:rsidRPr="00252CC4" w:rsidRDefault="00252CC4" w:rsidP="00252CC4">
      <w:pPr>
        <w:autoSpaceDE w:val="0"/>
        <w:autoSpaceDN w:val="0"/>
        <w:adjustRightInd w:val="0"/>
        <w:spacing w:after="0" w:line="240" w:lineRule="auto"/>
        <w:ind w:left="-288" w:firstLine="288"/>
        <w:rPr>
          <w:rFonts w:ascii="Times New Roman" w:hAnsi="Times New Roman" w:cs="Times New Roman"/>
          <w:sz w:val="14"/>
          <w:szCs w:val="14"/>
        </w:rPr>
      </w:pPr>
      <w:r w:rsidRPr="00252CC4">
        <w:rPr>
          <w:rFonts w:ascii="Times New Roman" w:hAnsi="Times New Roman" w:cs="Times New Roman"/>
          <w:b/>
          <w:bCs/>
          <w:i/>
          <w:iCs/>
          <w:sz w:val="28"/>
          <w:szCs w:val="28"/>
        </w:rPr>
        <w:t xml:space="preserve">Plea for Human </w:t>
      </w:r>
      <w:proofErr w:type="gramStart"/>
      <w:r w:rsidRPr="00252CC4">
        <w:rPr>
          <w:rFonts w:ascii="Times New Roman" w:hAnsi="Times New Roman" w:cs="Times New Roman"/>
          <w:b/>
          <w:bCs/>
          <w:i/>
          <w:iCs/>
          <w:sz w:val="28"/>
          <w:szCs w:val="28"/>
        </w:rPr>
        <w:t>Perseverance</w:t>
      </w:r>
      <w:r w:rsidRPr="00252CC4">
        <w:rPr>
          <w:rFonts w:ascii="Times New Roman" w:hAnsi="Times New Roman" w:cs="Times New Roman"/>
          <w:sz w:val="28"/>
          <w:szCs w:val="28"/>
        </w:rPr>
        <w:t xml:space="preserve">  2:15</w:t>
      </w:r>
      <w:proofErr w:type="gramEnd"/>
      <w:r w:rsidRPr="00252CC4">
        <w:rPr>
          <w:rFonts w:ascii="Times New Roman" w:hAnsi="Times New Roman" w:cs="Times New Roman"/>
          <w:sz w:val="28"/>
          <w:szCs w:val="28"/>
        </w:rPr>
        <w:t>-17</w:t>
      </w:r>
    </w:p>
    <w:p w14:paraId="72063162"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p>
    <w:p w14:paraId="72A18438" w14:textId="25C55BE0"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14"/>
          <w:szCs w:val="14"/>
        </w:rPr>
        <w:t xml:space="preserve">                </w:t>
      </w:r>
      <w:r w:rsidRPr="00252CC4">
        <w:rPr>
          <w:rFonts w:ascii="Times New Roman" w:hAnsi="Times New Roman" w:cs="Times New Roman"/>
          <w:sz w:val="24"/>
          <w:szCs w:val="24"/>
        </w:rPr>
        <w:t xml:space="preserve">God’s activity does NOT imply man’s passivity! Now that we have entered into God’s life, we continue by His grace and through His resources. How? “Stand firm and hold to the teaching!” Those who truly have received saving grace will NOT finally fail to apply that grace to their lives, in spite of doing so imperfectly. God gives us all we need to assure victory: love, grace, eternal encouragement, strength. God energizes in us what He requires of us. Ephesians 2:1-10; 6:10, 11; Philippians 2:12, 13  </w:t>
      </w:r>
    </w:p>
    <w:p w14:paraId="395A4FDB"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58B6539B"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r w:rsidRPr="00252CC4">
        <w:rPr>
          <w:rFonts w:ascii="Times New Roman" w:hAnsi="Times New Roman" w:cs="Times New Roman"/>
          <w:b/>
          <w:bCs/>
          <w:i/>
          <w:iCs/>
          <w:sz w:val="28"/>
          <w:szCs w:val="28"/>
        </w:rPr>
        <w:t xml:space="preserve">Prayer for Gospel </w:t>
      </w:r>
      <w:proofErr w:type="gramStart"/>
      <w:r w:rsidRPr="00252CC4">
        <w:rPr>
          <w:rFonts w:ascii="Times New Roman" w:hAnsi="Times New Roman" w:cs="Times New Roman"/>
          <w:b/>
          <w:bCs/>
          <w:i/>
          <w:iCs/>
          <w:sz w:val="28"/>
          <w:szCs w:val="28"/>
        </w:rPr>
        <w:t xml:space="preserve">Success </w:t>
      </w:r>
      <w:r w:rsidRPr="00252CC4">
        <w:rPr>
          <w:rFonts w:ascii="Times New Roman" w:hAnsi="Times New Roman" w:cs="Times New Roman"/>
          <w:sz w:val="28"/>
          <w:szCs w:val="28"/>
        </w:rPr>
        <w:t xml:space="preserve"> 3:1</w:t>
      </w:r>
      <w:proofErr w:type="gramEnd"/>
      <w:r w:rsidRPr="00252CC4">
        <w:rPr>
          <w:rFonts w:ascii="Times New Roman" w:hAnsi="Times New Roman" w:cs="Times New Roman"/>
          <w:sz w:val="28"/>
          <w:szCs w:val="28"/>
        </w:rPr>
        <w:t>, 2</w:t>
      </w:r>
    </w:p>
    <w:p w14:paraId="65B25359"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p>
    <w:p w14:paraId="053468B5"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ab/>
        <w:t xml:space="preserve">Paul’s most common prayer requests center around the mission of getting the gospel to the nations, including protection from God’s enemies. Once again, it’s about the </w:t>
      </w:r>
      <w:r w:rsidRPr="00252CC4">
        <w:rPr>
          <w:rFonts w:ascii="Times New Roman" w:hAnsi="Times New Roman" w:cs="Times New Roman"/>
          <w:sz w:val="24"/>
          <w:szCs w:val="24"/>
          <w:u w:val="single"/>
        </w:rPr>
        <w:t>message</w:t>
      </w:r>
      <w:r w:rsidRPr="00252CC4">
        <w:rPr>
          <w:rFonts w:ascii="Times New Roman" w:hAnsi="Times New Roman" w:cs="Times New Roman"/>
          <w:sz w:val="24"/>
          <w:szCs w:val="24"/>
        </w:rPr>
        <w:t>: the gospel of God’s love and grace. Ephesians 6:19, 20; Colossians 4:3, 4</w:t>
      </w:r>
    </w:p>
    <w:p w14:paraId="46A1A665"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427944D6"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r w:rsidRPr="00252CC4">
        <w:rPr>
          <w:rFonts w:ascii="Times New Roman" w:hAnsi="Times New Roman" w:cs="Times New Roman"/>
          <w:b/>
          <w:bCs/>
          <w:i/>
          <w:iCs/>
          <w:sz w:val="28"/>
          <w:szCs w:val="28"/>
        </w:rPr>
        <w:t xml:space="preserve">Promise of God’s </w:t>
      </w:r>
      <w:proofErr w:type="gramStart"/>
      <w:r w:rsidRPr="00252CC4">
        <w:rPr>
          <w:rFonts w:ascii="Times New Roman" w:hAnsi="Times New Roman" w:cs="Times New Roman"/>
          <w:b/>
          <w:bCs/>
          <w:i/>
          <w:iCs/>
          <w:sz w:val="28"/>
          <w:szCs w:val="28"/>
        </w:rPr>
        <w:t>Faithfulness</w:t>
      </w:r>
      <w:r w:rsidRPr="00252CC4">
        <w:rPr>
          <w:rFonts w:ascii="Times New Roman" w:hAnsi="Times New Roman" w:cs="Times New Roman"/>
          <w:sz w:val="28"/>
          <w:szCs w:val="28"/>
        </w:rPr>
        <w:t xml:space="preserve">  3:3</w:t>
      </w:r>
      <w:proofErr w:type="gramEnd"/>
      <w:r w:rsidRPr="00252CC4">
        <w:rPr>
          <w:rFonts w:ascii="Times New Roman" w:hAnsi="Times New Roman" w:cs="Times New Roman"/>
          <w:sz w:val="28"/>
          <w:szCs w:val="28"/>
        </w:rPr>
        <w:t>-5</w:t>
      </w:r>
    </w:p>
    <w:p w14:paraId="41529EE8"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r w:rsidRPr="00252CC4">
        <w:rPr>
          <w:rFonts w:ascii="Times New Roman" w:hAnsi="Times New Roman" w:cs="Times New Roman"/>
          <w:sz w:val="14"/>
          <w:szCs w:val="14"/>
        </w:rPr>
        <w:t xml:space="preserve"> </w:t>
      </w:r>
    </w:p>
    <w:p w14:paraId="19A709F8" w14:textId="7F87DC53" w:rsid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z w:val="24"/>
          <w:szCs w:val="24"/>
        </w:rPr>
        <w:tab/>
        <w:t xml:space="preserve">All glory to God: He is faithful, gives strength, protects, and directs hearts back into persevering </w:t>
      </w:r>
      <w:r w:rsidRPr="00252CC4">
        <w:rPr>
          <w:rFonts w:ascii="Times New Roman" w:hAnsi="Times New Roman" w:cs="Times New Roman"/>
          <w:sz w:val="24"/>
          <w:szCs w:val="24"/>
          <w:u w:val="single"/>
        </w:rPr>
        <w:t>in Him and in His love</w:t>
      </w:r>
      <w:r w:rsidRPr="00252CC4">
        <w:rPr>
          <w:rFonts w:ascii="Times New Roman" w:hAnsi="Times New Roman" w:cs="Times New Roman"/>
          <w:sz w:val="24"/>
          <w:szCs w:val="24"/>
        </w:rPr>
        <w:t xml:space="preserve">. Few scriptures better show how God is the source of everything, even in our own attitudes and actions. Salvation is of the Lord. Deuteronomy 7:9; </w:t>
      </w:r>
      <w:r>
        <w:rPr>
          <w:rFonts w:ascii="Times New Roman" w:hAnsi="Times New Roman" w:cs="Times New Roman"/>
          <w:sz w:val="24"/>
          <w:szCs w:val="24"/>
        </w:rPr>
        <w:t xml:space="preserve">    </w:t>
      </w:r>
      <w:r w:rsidRPr="00252CC4">
        <w:rPr>
          <w:rFonts w:ascii="Times New Roman" w:hAnsi="Times New Roman" w:cs="Times New Roman"/>
          <w:sz w:val="24"/>
          <w:szCs w:val="24"/>
        </w:rPr>
        <w:t xml:space="preserve">1 Thessalonians 5:24; 1 Corinthians 1:9; 10:13; Hebrews 13:20, 21 </w:t>
      </w:r>
    </w:p>
    <w:p w14:paraId="1A1C5B02"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383620D9"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r w:rsidRPr="00252CC4">
        <w:rPr>
          <w:rFonts w:ascii="Times New Roman" w:hAnsi="Times New Roman" w:cs="Times New Roman"/>
          <w:b/>
          <w:bCs/>
          <w:i/>
          <w:iCs/>
          <w:sz w:val="24"/>
          <w:szCs w:val="24"/>
        </w:rPr>
        <w:t xml:space="preserve">        </w:t>
      </w:r>
    </w:p>
    <w:p w14:paraId="0F96EFB0"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14"/>
          <w:szCs w:val="14"/>
        </w:rPr>
      </w:pPr>
      <w:r w:rsidRPr="00252CC4">
        <w:rPr>
          <w:rFonts w:ascii="Times New Roman" w:hAnsi="Times New Roman" w:cs="Times New Roman"/>
          <w:sz w:val="24"/>
          <w:szCs w:val="24"/>
        </w:rPr>
        <w:t>* * * * * * * * *</w:t>
      </w:r>
    </w:p>
    <w:p w14:paraId="2C75F806" w14:textId="77777777" w:rsidR="00252CC4" w:rsidRPr="00252CC4" w:rsidRDefault="00252CC4" w:rsidP="00252CC4">
      <w:pPr>
        <w:autoSpaceDE w:val="0"/>
        <w:autoSpaceDN w:val="0"/>
        <w:adjustRightInd w:val="0"/>
        <w:spacing w:after="0" w:line="240" w:lineRule="auto"/>
        <w:rPr>
          <w:rFonts w:ascii="Times New Roman" w:hAnsi="Times New Roman" w:cs="Times New Roman"/>
          <w:sz w:val="14"/>
          <w:szCs w:val="14"/>
        </w:rPr>
      </w:pPr>
    </w:p>
    <w:p w14:paraId="44B8C3CA"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14"/>
          <w:szCs w:val="14"/>
        </w:rPr>
      </w:pPr>
      <w:r w:rsidRPr="00252CC4">
        <w:rPr>
          <w:rFonts w:ascii="Times New Roman" w:hAnsi="Times New Roman" w:cs="Times New Roman"/>
          <w:b/>
          <w:bCs/>
          <w:i/>
          <w:iCs/>
          <w:sz w:val="30"/>
          <w:szCs w:val="30"/>
        </w:rPr>
        <w:lastRenderedPageBreak/>
        <w:t>Last Days Life Lesson</w:t>
      </w:r>
    </w:p>
    <w:p w14:paraId="7F3BEC67"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14"/>
          <w:szCs w:val="14"/>
        </w:rPr>
      </w:pPr>
    </w:p>
    <w:p w14:paraId="38E92B52"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b/>
          <w:bCs/>
          <w:i/>
          <w:iCs/>
          <w:sz w:val="26"/>
          <w:szCs w:val="26"/>
        </w:rPr>
      </w:pPr>
      <w:r w:rsidRPr="00252CC4">
        <w:rPr>
          <w:rFonts w:ascii="Times New Roman" w:hAnsi="Times New Roman" w:cs="Times New Roman"/>
          <w:b/>
          <w:bCs/>
          <w:i/>
          <w:iCs/>
          <w:sz w:val="26"/>
          <w:szCs w:val="26"/>
        </w:rPr>
        <w:t xml:space="preserve">God’s eternal, sustaining love for His people in the gospel </w:t>
      </w:r>
    </w:p>
    <w:p w14:paraId="642FC506"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b/>
          <w:bCs/>
          <w:i/>
          <w:iCs/>
          <w:sz w:val="26"/>
          <w:szCs w:val="26"/>
        </w:rPr>
      </w:pPr>
      <w:r w:rsidRPr="00252CC4">
        <w:rPr>
          <w:rFonts w:ascii="Times New Roman" w:hAnsi="Times New Roman" w:cs="Times New Roman"/>
          <w:b/>
          <w:bCs/>
          <w:i/>
          <w:iCs/>
          <w:sz w:val="26"/>
          <w:szCs w:val="26"/>
        </w:rPr>
        <w:t xml:space="preserve">calls for great praise, perseverance and prayer for the spread of His message and the protection of His messengers.  </w:t>
      </w:r>
    </w:p>
    <w:p w14:paraId="17A66806"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b/>
          <w:bCs/>
          <w:i/>
          <w:iCs/>
          <w:sz w:val="14"/>
          <w:szCs w:val="14"/>
        </w:rPr>
      </w:pPr>
    </w:p>
    <w:p w14:paraId="65F176C9"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b/>
          <w:bCs/>
          <w:i/>
          <w:iCs/>
          <w:sz w:val="26"/>
          <w:szCs w:val="26"/>
        </w:rPr>
      </w:pPr>
    </w:p>
    <w:p w14:paraId="7B66D73B" w14:textId="77777777" w:rsidR="00252CC4" w:rsidRPr="00252CC4" w:rsidRDefault="00252CC4" w:rsidP="00252CC4">
      <w:pPr>
        <w:autoSpaceDE w:val="0"/>
        <w:autoSpaceDN w:val="0"/>
        <w:adjustRightInd w:val="0"/>
        <w:spacing w:after="0" w:line="240" w:lineRule="auto"/>
        <w:jc w:val="center"/>
        <w:rPr>
          <w:rFonts w:ascii="Times New Roman" w:hAnsi="Times New Roman" w:cs="Times New Roman"/>
          <w:sz w:val="24"/>
          <w:szCs w:val="24"/>
        </w:rPr>
      </w:pPr>
      <w:r w:rsidRPr="00252CC4">
        <w:rPr>
          <w:rFonts w:ascii="Times New Roman" w:hAnsi="Times New Roman" w:cs="Times New Roman"/>
          <w:b/>
          <w:bCs/>
          <w:i/>
          <w:iCs/>
          <w:sz w:val="26"/>
          <w:szCs w:val="26"/>
        </w:rPr>
        <w:t xml:space="preserve">                    </w:t>
      </w:r>
      <w:r w:rsidRPr="00252CC4">
        <w:rPr>
          <w:rFonts w:ascii="Times New Roman" w:hAnsi="Times New Roman" w:cs="Times New Roman"/>
          <w:sz w:val="24"/>
          <w:szCs w:val="24"/>
        </w:rPr>
        <w:t xml:space="preserve">  </w:t>
      </w:r>
    </w:p>
    <w:p w14:paraId="335BE6F3"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b/>
          <w:bCs/>
          <w:i/>
          <w:iCs/>
          <w:sz w:val="28"/>
          <w:szCs w:val="28"/>
        </w:rPr>
        <w:t xml:space="preserve">       Going Deeper--For Growth Groups:</w:t>
      </w:r>
      <w:r w:rsidRPr="00252CC4">
        <w:rPr>
          <w:rFonts w:ascii="Times New Roman" w:hAnsi="Times New Roman" w:cs="Times New Roman"/>
          <w:sz w:val="24"/>
          <w:szCs w:val="24"/>
        </w:rPr>
        <w:t xml:space="preserve">   </w:t>
      </w:r>
    </w:p>
    <w:p w14:paraId="67B7BD22" w14:textId="77777777" w:rsidR="00252CC4" w:rsidRPr="00252CC4" w:rsidRDefault="00252CC4" w:rsidP="00252CC4">
      <w:pPr>
        <w:autoSpaceDE w:val="0"/>
        <w:autoSpaceDN w:val="0"/>
        <w:adjustRightInd w:val="0"/>
        <w:spacing w:after="0" w:line="240" w:lineRule="auto"/>
        <w:rPr>
          <w:rFonts w:ascii="Times New Roman" w:hAnsi="Times New Roman" w:cs="Times New Roman"/>
          <w:sz w:val="24"/>
          <w:szCs w:val="24"/>
        </w:rPr>
      </w:pPr>
    </w:p>
    <w:p w14:paraId="63D9BD42" w14:textId="77777777" w:rsidR="00252CC4" w:rsidRDefault="00252CC4" w:rsidP="00252CC4">
      <w:pPr>
        <w:autoSpaceDE w:val="0"/>
        <w:autoSpaceDN w:val="0"/>
        <w:adjustRightInd w:val="0"/>
        <w:spacing w:after="0" w:line="215" w:lineRule="auto"/>
        <w:ind w:left="-288" w:firstLine="288"/>
        <w:rPr>
          <w:rFonts w:ascii="Times New Roman" w:hAnsi="Times New Roman" w:cs="Times New Roman"/>
          <w:spacing w:val="-3"/>
          <w:sz w:val="24"/>
          <w:szCs w:val="24"/>
        </w:rPr>
      </w:pPr>
      <w:r w:rsidRPr="00252CC4">
        <w:rPr>
          <w:rFonts w:ascii="Times New Roman" w:hAnsi="Times New Roman" w:cs="Times New Roman"/>
          <w:sz w:val="24"/>
          <w:szCs w:val="24"/>
        </w:rPr>
        <w:t xml:space="preserve">1.  </w:t>
      </w:r>
      <w:r w:rsidRPr="00252CC4">
        <w:rPr>
          <w:rFonts w:ascii="Times New Roman" w:hAnsi="Times New Roman" w:cs="Times New Roman"/>
          <w:spacing w:val="-3"/>
          <w:sz w:val="24"/>
          <w:szCs w:val="24"/>
        </w:rPr>
        <w:t>With God’s love so clearly portrayed in the Cross, why do so many doubt His grace and good</w:t>
      </w:r>
    </w:p>
    <w:p w14:paraId="0EDFBEC9" w14:textId="2DBA6C4E" w:rsidR="00252CC4" w:rsidRPr="00252CC4" w:rsidRDefault="00252CC4" w:rsidP="00252CC4">
      <w:pPr>
        <w:autoSpaceDE w:val="0"/>
        <w:autoSpaceDN w:val="0"/>
        <w:adjustRightInd w:val="0"/>
        <w:spacing w:after="0" w:line="215" w:lineRule="auto"/>
        <w:ind w:left="-288" w:firstLine="288"/>
        <w:rPr>
          <w:rFonts w:ascii="Times New Roman" w:hAnsi="Times New Roman" w:cs="Times New Roman"/>
          <w:spacing w:val="-5"/>
          <w:sz w:val="24"/>
          <w:szCs w:val="24"/>
        </w:rPr>
      </w:pPr>
      <w:r w:rsidRPr="00252CC4">
        <w:rPr>
          <w:rFonts w:ascii="Times New Roman" w:hAnsi="Times New Roman" w:cs="Times New Roman"/>
          <w:spacing w:val="-3"/>
          <w:sz w:val="24"/>
          <w:szCs w:val="24"/>
        </w:rPr>
        <w:t xml:space="preserve"> will</w:t>
      </w:r>
      <w:r w:rsidRPr="00252CC4">
        <w:rPr>
          <w:rFonts w:ascii="Times New Roman" w:hAnsi="Times New Roman" w:cs="Times New Roman"/>
          <w:spacing w:val="-5"/>
          <w:sz w:val="24"/>
          <w:szCs w:val="24"/>
        </w:rPr>
        <w:t xml:space="preserve">?  </w:t>
      </w:r>
      <w:r w:rsidRPr="00252CC4">
        <w:rPr>
          <w:rFonts w:ascii="Times New Roman" w:hAnsi="Times New Roman" w:cs="Times New Roman"/>
          <w:spacing w:val="-5"/>
          <w:sz w:val="24"/>
          <w:szCs w:val="24"/>
        </w:rPr>
        <w:tab/>
      </w:r>
    </w:p>
    <w:p w14:paraId="38A6DB0B" w14:textId="77777777" w:rsidR="00252CC4" w:rsidRPr="00252CC4" w:rsidRDefault="00252CC4" w:rsidP="00252CC4">
      <w:pPr>
        <w:autoSpaceDE w:val="0"/>
        <w:autoSpaceDN w:val="0"/>
        <w:adjustRightInd w:val="0"/>
        <w:spacing w:after="0" w:line="215" w:lineRule="auto"/>
        <w:rPr>
          <w:rFonts w:ascii="Times New Roman" w:hAnsi="Times New Roman" w:cs="Times New Roman"/>
          <w:spacing w:val="-5"/>
          <w:sz w:val="24"/>
          <w:szCs w:val="24"/>
        </w:rPr>
      </w:pPr>
    </w:p>
    <w:p w14:paraId="4F81A4B3" w14:textId="742E0D69" w:rsidR="00415CE9" w:rsidRPr="00D43C80" w:rsidRDefault="00252CC4" w:rsidP="00252CC4">
      <w:pPr>
        <w:autoSpaceDE w:val="0"/>
        <w:autoSpaceDN w:val="0"/>
        <w:adjustRightInd w:val="0"/>
        <w:spacing w:after="0" w:line="240" w:lineRule="auto"/>
        <w:rPr>
          <w:rFonts w:ascii="Times New Roman" w:hAnsi="Times New Roman" w:cs="Times New Roman"/>
          <w:sz w:val="24"/>
          <w:szCs w:val="24"/>
        </w:rPr>
      </w:pPr>
      <w:r w:rsidRPr="00252CC4">
        <w:rPr>
          <w:rFonts w:ascii="Times New Roman" w:hAnsi="Times New Roman" w:cs="Times New Roman"/>
          <w:spacing w:val="-5"/>
          <w:sz w:val="24"/>
          <w:szCs w:val="24"/>
        </w:rPr>
        <w:t>2. Scriptures like this one emphasize both God’s sovereignty and man’s responsibility. Why do we have a difficult time squaring those truths?</w:t>
      </w:r>
    </w:p>
    <w:sectPr w:rsidR="00415CE9" w:rsidRPr="00D4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3241B1"/>
    <w:rsid w:val="0038050B"/>
    <w:rsid w:val="00415CE9"/>
    <w:rsid w:val="00457904"/>
    <w:rsid w:val="00517849"/>
    <w:rsid w:val="008115AD"/>
    <w:rsid w:val="008F2DAC"/>
    <w:rsid w:val="00AD620D"/>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2018-04-08T15:43:00Z</dcterms:created>
  <dcterms:modified xsi:type="dcterms:W3CDTF">2018-04-08T15:43:00Z</dcterms:modified>
</cp:coreProperties>
</file>